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BFA1F5C" w14:textId="77777777" w:rsidR="00A25941" w:rsidRPr="009B79A6" w:rsidRDefault="00A25941" w:rsidP="002637FD">
      <w:pPr>
        <w:keepNext/>
        <w:keepLines/>
        <w:widowControl w:val="0"/>
        <w:jc w:val="center"/>
        <w:rPr>
          <w:b/>
          <w:bCs/>
          <w:rtl/>
          <w:lang w:eastAsia="en-US"/>
        </w:rPr>
      </w:pPr>
      <w:r w:rsidRPr="009B79A6">
        <w:rPr>
          <w:b/>
          <w:bCs/>
          <w:rtl/>
          <w:lang w:eastAsia="en-US"/>
        </w:rPr>
        <w:t>מדינת ישראל</w:t>
      </w:r>
    </w:p>
    <w:p w14:paraId="4591FC97" w14:textId="77777777" w:rsidR="00A25941" w:rsidRPr="009B79A6" w:rsidRDefault="00A25941" w:rsidP="002637FD">
      <w:pPr>
        <w:keepNext/>
        <w:keepLines/>
        <w:widowControl w:val="0"/>
        <w:jc w:val="center"/>
        <w:rPr>
          <w:b/>
          <w:bCs/>
          <w:rtl/>
          <w:lang w:eastAsia="en-US"/>
        </w:rPr>
      </w:pPr>
      <w:r w:rsidRPr="009B79A6">
        <w:rPr>
          <w:rFonts w:hint="cs"/>
          <w:b/>
          <w:bCs/>
          <w:rtl/>
          <w:lang w:eastAsia="en-US"/>
        </w:rPr>
        <w:t xml:space="preserve">משרד החינוך </w:t>
      </w:r>
    </w:p>
    <w:p w14:paraId="0C94038D" w14:textId="77777777" w:rsidR="00A25941" w:rsidRPr="009B79A6" w:rsidRDefault="00A25941" w:rsidP="002637FD">
      <w:pPr>
        <w:keepNext/>
        <w:keepLines/>
        <w:widowControl w:val="0"/>
        <w:adjustRightInd/>
        <w:jc w:val="center"/>
        <w:textAlignment w:val="auto"/>
        <w:rPr>
          <w:rFonts w:ascii="Arial" w:eastAsia="Calibri" w:hAnsi="Arial" w:cs="Arial"/>
          <w:b/>
          <w:bCs/>
          <w:rtl/>
        </w:rPr>
      </w:pPr>
      <w:r w:rsidRPr="009B79A6">
        <w:rPr>
          <w:rFonts w:ascii="David" w:eastAsia="Calibri" w:hAnsi="David"/>
          <w:b/>
          <w:bCs/>
          <w:rtl/>
        </w:rPr>
        <w:t>אגף בכיר, תפעול רכש ולוגיסטיקה</w:t>
      </w:r>
    </w:p>
    <w:p w14:paraId="2558F1C5" w14:textId="77777777" w:rsidR="00A25941" w:rsidRDefault="00A25941" w:rsidP="002637FD">
      <w:pPr>
        <w:keepNext/>
        <w:keepLines/>
        <w:widowControl w:val="0"/>
        <w:jc w:val="center"/>
        <w:rPr>
          <w:b/>
          <w:bCs/>
          <w:rtl/>
        </w:rPr>
      </w:pPr>
      <w:r w:rsidRPr="009B79A6">
        <w:rPr>
          <w:rFonts w:hint="cs"/>
          <w:b/>
          <w:bCs/>
          <w:rtl/>
        </w:rPr>
        <w:t>אגף רכש, מכרזים והתקשרויות</w:t>
      </w:r>
    </w:p>
    <w:p w14:paraId="603FD939" w14:textId="77777777" w:rsidR="007F7A63" w:rsidRDefault="007F7A63" w:rsidP="002637FD">
      <w:pPr>
        <w:keepNext/>
        <w:keepLines/>
        <w:widowControl w:val="0"/>
        <w:jc w:val="center"/>
        <w:rPr>
          <w:b/>
          <w:bCs/>
          <w:rtl/>
        </w:rPr>
      </w:pPr>
    </w:p>
    <w:p w14:paraId="0C7D4490" w14:textId="77777777" w:rsidR="007F7A63" w:rsidRPr="009B79A6" w:rsidRDefault="007F7A63" w:rsidP="002637FD">
      <w:pPr>
        <w:keepNext/>
        <w:keepLines/>
        <w:widowControl w:val="0"/>
        <w:jc w:val="center"/>
        <w:rPr>
          <w:b/>
          <w:bCs/>
          <w:rtl/>
        </w:rPr>
      </w:pPr>
    </w:p>
    <w:p w14:paraId="3CBC0E85" w14:textId="35BB2A54" w:rsidR="00A25941" w:rsidRPr="009B79A6" w:rsidRDefault="00C909EF" w:rsidP="002637FD">
      <w:pPr>
        <w:keepNext/>
        <w:keepLines/>
        <w:widowControl w:val="0"/>
        <w:jc w:val="right"/>
        <w:rPr>
          <w:rtl/>
          <w:lang w:eastAsia="en-US"/>
        </w:rPr>
      </w:pPr>
      <w:r>
        <w:rPr>
          <w:rFonts w:hint="cs"/>
          <w:rtl/>
          <w:lang w:eastAsia="en-US"/>
        </w:rPr>
        <w:t>2</w:t>
      </w:r>
      <w:r w:rsidRPr="009B79A6">
        <w:rPr>
          <w:rFonts w:hint="cs"/>
          <w:rtl/>
          <w:lang w:eastAsia="en-US"/>
        </w:rPr>
        <w:t xml:space="preserve"> </w:t>
      </w:r>
      <w:r>
        <w:rPr>
          <w:rFonts w:hint="cs"/>
          <w:rtl/>
          <w:lang w:eastAsia="en-US"/>
        </w:rPr>
        <w:t>פברואר</w:t>
      </w:r>
      <w:r w:rsidRPr="009B79A6">
        <w:rPr>
          <w:rFonts w:hint="cs"/>
          <w:rtl/>
          <w:lang w:eastAsia="en-US"/>
        </w:rPr>
        <w:t xml:space="preserve"> </w:t>
      </w:r>
      <w:r w:rsidR="00671489" w:rsidRPr="009B79A6">
        <w:rPr>
          <w:rFonts w:hint="cs"/>
          <w:rtl/>
          <w:lang w:eastAsia="en-US"/>
        </w:rPr>
        <w:t>202</w:t>
      </w:r>
      <w:r w:rsidR="00671489">
        <w:rPr>
          <w:rFonts w:hint="cs"/>
          <w:rtl/>
          <w:lang w:eastAsia="en-US"/>
        </w:rPr>
        <w:t>3</w:t>
      </w:r>
    </w:p>
    <w:p w14:paraId="1585E5BA" w14:textId="77777777" w:rsidR="007F7A63" w:rsidRDefault="007F7A63" w:rsidP="00FD522F">
      <w:pPr>
        <w:keepNext/>
        <w:keepLines/>
        <w:jc w:val="center"/>
        <w:rPr>
          <w:rFonts w:ascii="David" w:hAnsi="David"/>
          <w:b/>
          <w:bCs/>
          <w:rtl/>
          <w:lang w:eastAsia="en-US"/>
        </w:rPr>
      </w:pPr>
      <w:bookmarkStart w:id="0" w:name="_Hlk110494823"/>
    </w:p>
    <w:p w14:paraId="4CCAC924" w14:textId="77777777" w:rsidR="00B645D8" w:rsidRPr="009B79A6" w:rsidRDefault="00D47467" w:rsidP="00FD522F">
      <w:pPr>
        <w:keepNext/>
        <w:keepLines/>
        <w:jc w:val="center"/>
        <w:rPr>
          <w:rFonts w:ascii="David" w:hAnsi="David"/>
          <w:b/>
          <w:bCs/>
          <w:u w:val="single"/>
          <w:rtl/>
          <w:lang w:eastAsia="en-US"/>
        </w:rPr>
      </w:pPr>
      <w:r w:rsidRPr="00D47467">
        <w:rPr>
          <w:rFonts w:ascii="David" w:hAnsi="David"/>
          <w:b/>
          <w:bCs/>
          <w:rtl/>
          <w:lang w:eastAsia="en-US"/>
        </w:rPr>
        <w:t>מכרז מס' 58/11.2022: הפעלת תוכנית להעצמה רוחנית במוסדות החינוך שבפיקוח החינוך הממלכתי דתי</w:t>
      </w:r>
      <w:r w:rsidRPr="00D47467">
        <w:rPr>
          <w:rFonts w:ascii="David" w:hAnsi="David"/>
          <w:b/>
          <w:bCs/>
          <w:rtl/>
          <w:lang w:eastAsia="en-US"/>
        </w:rPr>
        <w:tab/>
      </w:r>
      <w:r w:rsidRPr="00D47467">
        <w:rPr>
          <w:rFonts w:ascii="David" w:hAnsi="David"/>
          <w:b/>
          <w:bCs/>
          <w:rtl/>
          <w:lang w:eastAsia="en-US"/>
        </w:rPr>
        <w:tab/>
      </w:r>
      <w:r w:rsidRPr="00D47467">
        <w:rPr>
          <w:rFonts w:ascii="David" w:hAnsi="David"/>
          <w:b/>
          <w:bCs/>
          <w:rtl/>
          <w:lang w:eastAsia="en-US"/>
        </w:rPr>
        <w:tab/>
      </w:r>
    </w:p>
    <w:p w14:paraId="1A93493D" w14:textId="77777777" w:rsidR="007F7A63" w:rsidRDefault="007F7A63" w:rsidP="00FD522F">
      <w:pPr>
        <w:keepNext/>
        <w:keepLines/>
        <w:jc w:val="center"/>
        <w:rPr>
          <w:rFonts w:ascii="David" w:hAnsi="David"/>
          <w:b/>
          <w:bCs/>
          <w:u w:val="single"/>
          <w:rtl/>
        </w:rPr>
      </w:pPr>
    </w:p>
    <w:p w14:paraId="1F6D76DD" w14:textId="4E209F5D" w:rsidR="00C21086" w:rsidRDefault="00C21086" w:rsidP="00FD522F">
      <w:pPr>
        <w:keepNext/>
        <w:keepLines/>
        <w:jc w:val="center"/>
        <w:rPr>
          <w:rFonts w:ascii="David" w:hAnsi="David"/>
          <w:b/>
          <w:bCs/>
          <w:u w:val="single"/>
          <w:rtl/>
        </w:rPr>
      </w:pPr>
      <w:r w:rsidRPr="009B79A6">
        <w:rPr>
          <w:rFonts w:ascii="David" w:hAnsi="David"/>
          <w:b/>
          <w:bCs/>
          <w:u w:val="single"/>
          <w:rtl/>
        </w:rPr>
        <w:t xml:space="preserve">הבהרה </w:t>
      </w:r>
      <w:r w:rsidR="00175FC1">
        <w:rPr>
          <w:rFonts w:ascii="David" w:hAnsi="David" w:hint="cs"/>
          <w:b/>
          <w:bCs/>
          <w:u w:val="single"/>
          <w:rtl/>
        </w:rPr>
        <w:t>4</w:t>
      </w:r>
    </w:p>
    <w:p w14:paraId="4575BD9F" w14:textId="77777777" w:rsidR="00B645D8" w:rsidRDefault="00B645D8" w:rsidP="007F7A63">
      <w:pPr>
        <w:keepNext/>
        <w:keepLines/>
        <w:rPr>
          <w:rFonts w:ascii="David" w:hAnsi="David"/>
          <w:b/>
          <w:bCs/>
          <w:u w:val="single"/>
          <w:rtl/>
        </w:rPr>
      </w:pPr>
    </w:p>
    <w:tbl>
      <w:tblPr>
        <w:tblStyle w:val="af0"/>
        <w:tblpPr w:leftFromText="180" w:rightFromText="180" w:vertAnchor="text" w:tblpXSpec="right" w:tblpY="1"/>
        <w:tblOverlap w:val="never"/>
        <w:bidiVisual/>
        <w:tblW w:w="0" w:type="auto"/>
        <w:tblLook w:val="04A0" w:firstRow="1" w:lastRow="0" w:firstColumn="1" w:lastColumn="0" w:noHBand="0" w:noVBand="1"/>
      </w:tblPr>
      <w:tblGrid>
        <w:gridCol w:w="814"/>
        <w:gridCol w:w="1582"/>
        <w:gridCol w:w="789"/>
        <w:gridCol w:w="5669"/>
        <w:gridCol w:w="5669"/>
      </w:tblGrid>
      <w:tr w:rsidR="00FF20E8" w:rsidRPr="00401158" w14:paraId="396D7EDD" w14:textId="77777777" w:rsidTr="00175FC1">
        <w:tc>
          <w:tcPr>
            <w:tcW w:w="814" w:type="dxa"/>
            <w:vAlign w:val="center"/>
          </w:tcPr>
          <w:p w14:paraId="50F86596" w14:textId="77777777" w:rsidR="00B645D8" w:rsidRPr="00401158" w:rsidRDefault="00B645D8" w:rsidP="00B645D8">
            <w:pPr>
              <w:keepNext/>
              <w:keepLines/>
              <w:jc w:val="center"/>
              <w:rPr>
                <w:rFonts w:ascii="David" w:hAnsi="David"/>
                <w:b/>
                <w:bCs/>
                <w:u w:val="single"/>
                <w:rtl/>
              </w:rPr>
            </w:pPr>
            <w:r w:rsidRPr="00401158">
              <w:rPr>
                <w:rFonts w:ascii="David" w:hAnsi="David"/>
                <w:b/>
                <w:bCs/>
                <w:color w:val="002060"/>
                <w:rtl/>
                <w:lang w:eastAsia="en-US"/>
              </w:rPr>
              <w:t>סידורי</w:t>
            </w:r>
          </w:p>
        </w:tc>
        <w:tc>
          <w:tcPr>
            <w:tcW w:w="1582" w:type="dxa"/>
            <w:vAlign w:val="center"/>
          </w:tcPr>
          <w:p w14:paraId="645E09C0" w14:textId="77777777" w:rsidR="00B645D8" w:rsidRPr="00401158" w:rsidRDefault="00B645D8" w:rsidP="00B645D8">
            <w:pPr>
              <w:keepNext/>
              <w:keepLines/>
              <w:jc w:val="center"/>
              <w:rPr>
                <w:rFonts w:ascii="David" w:hAnsi="David"/>
                <w:b/>
                <w:bCs/>
                <w:u w:val="single"/>
                <w:rtl/>
              </w:rPr>
            </w:pPr>
            <w:r w:rsidRPr="00401158">
              <w:rPr>
                <w:rFonts w:ascii="David" w:hAnsi="David"/>
                <w:b/>
                <w:bCs/>
                <w:color w:val="002060"/>
                <w:rtl/>
                <w:lang w:eastAsia="en-US"/>
              </w:rPr>
              <w:t>מספר הסעיף אליו מתייחסת השאלה</w:t>
            </w:r>
            <w:r w:rsidRPr="00401158">
              <w:rPr>
                <w:rFonts w:ascii="David" w:hAnsi="David" w:hint="cs"/>
                <w:b/>
                <w:bCs/>
                <w:color w:val="002060"/>
                <w:rtl/>
                <w:lang w:eastAsia="en-US"/>
              </w:rPr>
              <w:t xml:space="preserve"> </w:t>
            </w:r>
            <w:r w:rsidRPr="00401158">
              <w:rPr>
                <w:rFonts w:ascii="David" w:hAnsi="David"/>
                <w:b/>
                <w:bCs/>
                <w:color w:val="002060"/>
                <w:rtl/>
                <w:lang w:eastAsia="en-US"/>
              </w:rPr>
              <w:t>/</w:t>
            </w:r>
            <w:r w:rsidRPr="00401158">
              <w:rPr>
                <w:rFonts w:ascii="David" w:hAnsi="David" w:hint="cs"/>
                <w:b/>
                <w:bCs/>
                <w:color w:val="002060"/>
                <w:rtl/>
                <w:lang w:eastAsia="en-US"/>
              </w:rPr>
              <w:t xml:space="preserve"> </w:t>
            </w:r>
            <w:r w:rsidRPr="00401158">
              <w:rPr>
                <w:rFonts w:ascii="David" w:hAnsi="David"/>
                <w:b/>
                <w:bCs/>
                <w:color w:val="002060"/>
                <w:rtl/>
                <w:lang w:eastAsia="en-US"/>
              </w:rPr>
              <w:t>הבהרה</w:t>
            </w:r>
          </w:p>
        </w:tc>
        <w:tc>
          <w:tcPr>
            <w:tcW w:w="789" w:type="dxa"/>
            <w:vAlign w:val="center"/>
          </w:tcPr>
          <w:p w14:paraId="06A8F7ED" w14:textId="77777777" w:rsidR="00B645D8" w:rsidRPr="00401158" w:rsidRDefault="00B645D8" w:rsidP="00B645D8">
            <w:pPr>
              <w:keepNext/>
              <w:keepLines/>
              <w:jc w:val="center"/>
              <w:rPr>
                <w:rFonts w:ascii="David" w:hAnsi="David"/>
                <w:b/>
                <w:bCs/>
                <w:u w:val="single"/>
                <w:rtl/>
              </w:rPr>
            </w:pPr>
            <w:r w:rsidRPr="00401158">
              <w:rPr>
                <w:rFonts w:ascii="David" w:hAnsi="David"/>
                <w:b/>
                <w:bCs/>
                <w:color w:val="002060"/>
                <w:rtl/>
                <w:lang w:eastAsia="en-US"/>
              </w:rPr>
              <w:t>עמוד</w:t>
            </w:r>
          </w:p>
        </w:tc>
        <w:tc>
          <w:tcPr>
            <w:tcW w:w="5669" w:type="dxa"/>
            <w:vAlign w:val="center"/>
          </w:tcPr>
          <w:p w14:paraId="1B3BE52A" w14:textId="77777777" w:rsidR="00B645D8" w:rsidRPr="00401158" w:rsidRDefault="00B645D8" w:rsidP="00B645D8">
            <w:pPr>
              <w:keepNext/>
              <w:keepLines/>
              <w:jc w:val="center"/>
              <w:rPr>
                <w:rFonts w:ascii="David" w:hAnsi="David"/>
                <w:b/>
                <w:bCs/>
                <w:u w:val="single"/>
                <w:rtl/>
              </w:rPr>
            </w:pPr>
            <w:r w:rsidRPr="00401158">
              <w:rPr>
                <w:rFonts w:ascii="David" w:hAnsi="David"/>
                <w:b/>
                <w:bCs/>
                <w:color w:val="002060"/>
                <w:rtl/>
                <w:lang w:eastAsia="en-US"/>
              </w:rPr>
              <w:t>פירוט השאלה / בקשה להבהרה</w:t>
            </w:r>
          </w:p>
        </w:tc>
        <w:tc>
          <w:tcPr>
            <w:tcW w:w="5669" w:type="dxa"/>
            <w:vAlign w:val="center"/>
          </w:tcPr>
          <w:p w14:paraId="63D33A39" w14:textId="77777777" w:rsidR="00B645D8" w:rsidRPr="00401158" w:rsidRDefault="00B645D8" w:rsidP="00B645D8">
            <w:pPr>
              <w:keepNext/>
              <w:keepLines/>
              <w:jc w:val="center"/>
              <w:rPr>
                <w:rFonts w:ascii="David" w:hAnsi="David"/>
                <w:b/>
                <w:bCs/>
                <w:u w:val="single"/>
                <w:rtl/>
              </w:rPr>
            </w:pPr>
            <w:r w:rsidRPr="00401158">
              <w:rPr>
                <w:rFonts w:ascii="David" w:hAnsi="David"/>
                <w:b/>
                <w:bCs/>
                <w:color w:val="002060"/>
                <w:rtl/>
                <w:lang w:eastAsia="en-US"/>
              </w:rPr>
              <w:t>מענה</w:t>
            </w:r>
          </w:p>
        </w:tc>
      </w:tr>
      <w:tr w:rsidR="002134D1" w:rsidRPr="00401158" w14:paraId="154C155C" w14:textId="77777777" w:rsidTr="00175FC1">
        <w:tc>
          <w:tcPr>
            <w:tcW w:w="814" w:type="dxa"/>
            <w:vAlign w:val="center"/>
          </w:tcPr>
          <w:p w14:paraId="38A8BC2D" w14:textId="77777777" w:rsidR="002134D1" w:rsidRPr="00401158" w:rsidRDefault="002134D1">
            <w:pPr>
              <w:pStyle w:val="af3"/>
              <w:keepNext/>
              <w:keepLines/>
              <w:numPr>
                <w:ilvl w:val="0"/>
                <w:numId w:val="3"/>
              </w:numPr>
              <w:jc w:val="center"/>
              <w:rPr>
                <w:rFonts w:ascii="David" w:hAnsi="David"/>
                <w:b/>
                <w:bCs/>
                <w:u w:val="single"/>
                <w:rtl/>
              </w:rPr>
            </w:pPr>
          </w:p>
        </w:tc>
        <w:tc>
          <w:tcPr>
            <w:tcW w:w="1582" w:type="dxa"/>
            <w:vAlign w:val="center"/>
          </w:tcPr>
          <w:p w14:paraId="3C47E6A9" w14:textId="77777777" w:rsidR="002134D1" w:rsidRPr="00401158" w:rsidRDefault="002134D1" w:rsidP="002134D1">
            <w:pPr>
              <w:keepNext/>
              <w:keepLines/>
              <w:jc w:val="center"/>
              <w:rPr>
                <w:rFonts w:ascii="David" w:hAnsi="David"/>
                <w:b/>
                <w:bCs/>
                <w:u w:val="single"/>
                <w:rtl/>
              </w:rPr>
            </w:pPr>
            <w:r w:rsidRPr="008A2D26">
              <w:rPr>
                <w:rFonts w:ascii="David" w:hAnsi="David" w:hint="cs"/>
                <w:color w:val="000000"/>
                <w:rtl/>
                <w:lang w:eastAsia="en-US"/>
              </w:rPr>
              <w:t>1.3.4</w:t>
            </w:r>
          </w:p>
        </w:tc>
        <w:tc>
          <w:tcPr>
            <w:tcW w:w="789" w:type="dxa"/>
            <w:vAlign w:val="center"/>
          </w:tcPr>
          <w:p w14:paraId="2D68B2D8" w14:textId="77777777" w:rsidR="002134D1" w:rsidRPr="00401158" w:rsidRDefault="002134D1" w:rsidP="002134D1">
            <w:pPr>
              <w:keepNext/>
              <w:keepLines/>
              <w:jc w:val="center"/>
              <w:rPr>
                <w:rFonts w:ascii="David" w:hAnsi="David"/>
                <w:b/>
                <w:bCs/>
                <w:u w:val="single"/>
                <w:rtl/>
              </w:rPr>
            </w:pPr>
            <w:r w:rsidRPr="008A2D26">
              <w:rPr>
                <w:rFonts w:ascii="David" w:hAnsi="David" w:hint="cs"/>
                <w:color w:val="000000"/>
                <w:rtl/>
                <w:lang w:eastAsia="en-US"/>
              </w:rPr>
              <w:t>4</w:t>
            </w:r>
          </w:p>
        </w:tc>
        <w:tc>
          <w:tcPr>
            <w:tcW w:w="5669" w:type="dxa"/>
            <w:vAlign w:val="center"/>
          </w:tcPr>
          <w:p w14:paraId="24A1CCF5" w14:textId="77777777" w:rsidR="002134D1" w:rsidRPr="008A2D26" w:rsidRDefault="002134D1" w:rsidP="002134D1">
            <w:pPr>
              <w:widowControl w:val="0"/>
              <w:overflowPunct/>
              <w:autoSpaceDE/>
              <w:autoSpaceDN/>
              <w:adjustRightInd/>
              <w:jc w:val="left"/>
              <w:textAlignment w:val="auto"/>
              <w:rPr>
                <w:rFonts w:ascii="David" w:hAnsi="David"/>
                <w:color w:val="000000"/>
                <w:rtl/>
                <w:lang w:eastAsia="en-US"/>
              </w:rPr>
            </w:pPr>
            <w:r w:rsidRPr="008A2D26">
              <w:rPr>
                <w:rFonts w:ascii="David" w:hAnsi="David" w:hint="cs"/>
                <w:b/>
                <w:bCs/>
                <w:color w:val="000000"/>
                <w:rtl/>
                <w:lang w:eastAsia="en-US"/>
              </w:rPr>
              <w:t>מהמכרז:</w:t>
            </w:r>
            <w:r w:rsidRPr="008A2D26">
              <w:rPr>
                <w:rFonts w:ascii="David" w:hAnsi="David" w:hint="cs"/>
                <w:color w:val="000000"/>
                <w:rtl/>
                <w:lang w:eastAsia="en-US"/>
              </w:rPr>
              <w:t xml:space="preserve"> בכל מסלול יקבעו 2 זוכים</w:t>
            </w:r>
          </w:p>
          <w:p w14:paraId="6E40873A" w14:textId="77777777" w:rsidR="002134D1" w:rsidRPr="00401158" w:rsidRDefault="002134D1" w:rsidP="002134D1">
            <w:pPr>
              <w:keepNext/>
              <w:keepLines/>
              <w:jc w:val="left"/>
              <w:rPr>
                <w:rFonts w:ascii="David" w:hAnsi="David"/>
                <w:b/>
                <w:bCs/>
                <w:u w:val="single"/>
                <w:rtl/>
              </w:rPr>
            </w:pPr>
            <w:r w:rsidRPr="008A2D26">
              <w:rPr>
                <w:rFonts w:ascii="David" w:hAnsi="David" w:hint="cs"/>
                <w:b/>
                <w:bCs/>
                <w:color w:val="000000"/>
                <w:rtl/>
                <w:lang w:eastAsia="en-US"/>
              </w:rPr>
              <w:t>השאלה:</w:t>
            </w:r>
            <w:r w:rsidRPr="008A2D26">
              <w:rPr>
                <w:rFonts w:ascii="David" w:hAnsi="David" w:hint="cs"/>
                <w:color w:val="000000"/>
                <w:rtl/>
                <w:lang w:eastAsia="en-US"/>
              </w:rPr>
              <w:t xml:space="preserve"> במידה ותוגש הצעה רק על ידי מציע אחד בלבד, או שרק מציע אחד יעמוד בכל תנאי הסף, האם יזכה רק הוא בכל 100% הביצוע?</w:t>
            </w:r>
          </w:p>
        </w:tc>
        <w:tc>
          <w:tcPr>
            <w:tcW w:w="5669" w:type="dxa"/>
          </w:tcPr>
          <w:p w14:paraId="3C90AD10" w14:textId="498E8A04" w:rsidR="002134D1" w:rsidRPr="00401158" w:rsidRDefault="006B14C3" w:rsidP="002134D1">
            <w:pPr>
              <w:keepNext/>
              <w:keepLines/>
              <w:jc w:val="left"/>
              <w:rPr>
                <w:rFonts w:ascii="David" w:hAnsi="David"/>
                <w:rtl/>
              </w:rPr>
            </w:pPr>
            <w:r>
              <w:rPr>
                <w:rFonts w:ascii="David" w:hAnsi="David" w:hint="cs"/>
                <w:rtl/>
              </w:rPr>
              <w:t xml:space="preserve">אם יתרחש מצב זה, ייבחר זוכה אחד לכל מסלול בו התעוררה </w:t>
            </w:r>
            <w:proofErr w:type="spellStart"/>
            <w:r>
              <w:rPr>
                <w:rFonts w:ascii="David" w:hAnsi="David" w:hint="cs"/>
                <w:rtl/>
              </w:rPr>
              <w:t>הבעייה</w:t>
            </w:r>
            <w:proofErr w:type="spellEnd"/>
            <w:r>
              <w:rPr>
                <w:rFonts w:ascii="David" w:hAnsi="David" w:hint="cs"/>
                <w:rtl/>
              </w:rPr>
              <w:t xml:space="preserve">. </w:t>
            </w:r>
          </w:p>
        </w:tc>
      </w:tr>
      <w:tr w:rsidR="002134D1" w:rsidRPr="00401158" w14:paraId="4098037D" w14:textId="77777777" w:rsidTr="00175FC1">
        <w:tc>
          <w:tcPr>
            <w:tcW w:w="814" w:type="dxa"/>
          </w:tcPr>
          <w:p w14:paraId="22DC1608" w14:textId="77777777" w:rsidR="002134D1" w:rsidRPr="00401158" w:rsidRDefault="002134D1">
            <w:pPr>
              <w:pStyle w:val="af3"/>
              <w:keepNext/>
              <w:keepLines/>
              <w:numPr>
                <w:ilvl w:val="0"/>
                <w:numId w:val="3"/>
              </w:numPr>
              <w:jc w:val="center"/>
              <w:rPr>
                <w:rFonts w:ascii="David" w:hAnsi="David"/>
                <w:b/>
                <w:bCs/>
                <w:u w:val="single"/>
                <w:rtl/>
              </w:rPr>
            </w:pPr>
          </w:p>
        </w:tc>
        <w:tc>
          <w:tcPr>
            <w:tcW w:w="1582" w:type="dxa"/>
            <w:vAlign w:val="center"/>
          </w:tcPr>
          <w:p w14:paraId="7045FFCE" w14:textId="77777777" w:rsidR="002134D1" w:rsidRPr="00401158" w:rsidRDefault="002134D1" w:rsidP="002134D1">
            <w:pPr>
              <w:keepNext/>
              <w:keepLines/>
              <w:jc w:val="center"/>
              <w:rPr>
                <w:rFonts w:ascii="David" w:hAnsi="David"/>
                <w:b/>
                <w:bCs/>
                <w:u w:val="single"/>
                <w:rtl/>
              </w:rPr>
            </w:pPr>
            <w:r w:rsidRPr="008A2D26">
              <w:rPr>
                <w:rFonts w:ascii="David" w:hAnsi="David" w:hint="cs"/>
                <w:color w:val="000000"/>
                <w:rtl/>
                <w:lang w:eastAsia="en-US"/>
              </w:rPr>
              <w:t>2.1</w:t>
            </w:r>
          </w:p>
        </w:tc>
        <w:tc>
          <w:tcPr>
            <w:tcW w:w="789" w:type="dxa"/>
            <w:vAlign w:val="center"/>
          </w:tcPr>
          <w:p w14:paraId="487365F1" w14:textId="77777777" w:rsidR="002134D1" w:rsidRPr="00401158" w:rsidRDefault="002134D1" w:rsidP="002134D1">
            <w:pPr>
              <w:keepNext/>
              <w:keepLines/>
              <w:jc w:val="center"/>
              <w:rPr>
                <w:rFonts w:ascii="David" w:hAnsi="David"/>
                <w:b/>
                <w:bCs/>
                <w:u w:val="single"/>
                <w:rtl/>
              </w:rPr>
            </w:pPr>
            <w:r w:rsidRPr="008A2D26">
              <w:rPr>
                <w:rFonts w:ascii="David" w:hAnsi="David" w:hint="cs"/>
                <w:color w:val="000000"/>
                <w:rtl/>
                <w:lang w:eastAsia="en-US"/>
              </w:rPr>
              <w:t>4</w:t>
            </w:r>
          </w:p>
        </w:tc>
        <w:tc>
          <w:tcPr>
            <w:tcW w:w="5669" w:type="dxa"/>
            <w:vAlign w:val="center"/>
          </w:tcPr>
          <w:p w14:paraId="0E1A9BCE" w14:textId="77777777" w:rsidR="002134D1" w:rsidRPr="008A2D26" w:rsidRDefault="002134D1" w:rsidP="002134D1">
            <w:pPr>
              <w:widowControl w:val="0"/>
              <w:rPr>
                <w:rFonts w:ascii="David" w:hAnsi="David"/>
                <w:rtl/>
              </w:rPr>
            </w:pPr>
            <w:r w:rsidRPr="008A2D26">
              <w:rPr>
                <w:rFonts w:ascii="David" w:hAnsi="David" w:hint="cs"/>
                <w:b/>
                <w:bCs/>
                <w:color w:val="000000"/>
                <w:rtl/>
                <w:lang w:eastAsia="en-US"/>
              </w:rPr>
              <w:t>מהמכרז:</w:t>
            </w:r>
            <w:r w:rsidRPr="008A2D26">
              <w:rPr>
                <w:rFonts w:ascii="David" w:hAnsi="David" w:hint="cs"/>
                <w:color w:val="000000"/>
                <w:rtl/>
                <w:lang w:eastAsia="en-US"/>
              </w:rPr>
              <w:t xml:space="preserve"> </w:t>
            </w:r>
            <w:r w:rsidRPr="008A2D26">
              <w:rPr>
                <w:rFonts w:ascii="David" w:hAnsi="David"/>
                <w:rtl/>
              </w:rPr>
              <w:t>במקרה 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הקבלן.</w:t>
            </w:r>
          </w:p>
          <w:p w14:paraId="2DD7EBBA" w14:textId="77777777" w:rsidR="002134D1" w:rsidRPr="00401158" w:rsidRDefault="002134D1" w:rsidP="002134D1">
            <w:pPr>
              <w:keepNext/>
              <w:keepLines/>
              <w:jc w:val="left"/>
              <w:rPr>
                <w:rFonts w:ascii="David" w:hAnsi="David"/>
                <w:b/>
                <w:bCs/>
                <w:u w:val="single"/>
                <w:rtl/>
              </w:rPr>
            </w:pPr>
            <w:r w:rsidRPr="008A2D26">
              <w:rPr>
                <w:rFonts w:ascii="David" w:hAnsi="David" w:hint="cs"/>
                <w:b/>
                <w:bCs/>
                <w:rtl/>
              </w:rPr>
              <w:lastRenderedPageBreak/>
              <w:t xml:space="preserve">השאלה: </w:t>
            </w:r>
            <w:r w:rsidRPr="008A2D26">
              <w:rPr>
                <w:rFonts w:ascii="David" w:hAnsi="David" w:hint="cs"/>
                <w:rtl/>
              </w:rPr>
              <w:t>האם ספק במערכת גפן נחשב כקבלן לסעיף זה?</w:t>
            </w:r>
          </w:p>
        </w:tc>
        <w:tc>
          <w:tcPr>
            <w:tcW w:w="5669" w:type="dxa"/>
          </w:tcPr>
          <w:p w14:paraId="0129D9DB" w14:textId="2191B558" w:rsidR="006B14C3" w:rsidRPr="00C909EF" w:rsidRDefault="006B14C3" w:rsidP="00C909EF">
            <w:pPr>
              <w:keepNext/>
              <w:keepLines/>
              <w:jc w:val="left"/>
              <w:rPr>
                <w:rFonts w:ascii="David" w:hAnsi="David"/>
                <w:rtl/>
              </w:rPr>
            </w:pPr>
            <w:r w:rsidRPr="00C909EF">
              <w:rPr>
                <w:rFonts w:ascii="David" w:hAnsi="David"/>
                <w:rtl/>
              </w:rPr>
              <w:lastRenderedPageBreak/>
              <w:t>עצם הימצאות ספק בגפן לא אמורה למנוע מספק להגיש, אלא אם יש חשש לכפל תקצוב לאותה פעילות ( בין אם ברכש/ תמיכה/ תקצוב)</w:t>
            </w:r>
            <w:r>
              <w:rPr>
                <w:rFonts w:ascii="David" w:hAnsi="David" w:hint="cs"/>
                <w:rtl/>
              </w:rPr>
              <w:t xml:space="preserve">, אך כל מקרה ייבחן </w:t>
            </w:r>
            <w:r w:rsidRPr="00C909EF">
              <w:rPr>
                <w:rFonts w:ascii="David" w:hAnsi="David"/>
                <w:rtl/>
              </w:rPr>
              <w:t>לגופו:</w:t>
            </w:r>
            <w:r>
              <w:rPr>
                <w:rFonts w:ascii="David" w:hAnsi="David" w:hint="cs"/>
                <w:rtl/>
              </w:rPr>
              <w:t xml:space="preserve"> </w:t>
            </w:r>
            <w:r w:rsidRPr="00C909EF">
              <w:rPr>
                <w:rFonts w:ascii="David" w:hAnsi="David"/>
                <w:rtl/>
              </w:rPr>
              <w:t>מצב בו ספק מספק באותם מוסדות 2 שירותים סמוכים, יקשה על הבקרה בם ולבסוף ייצר קושי גם עבור הספק.</w:t>
            </w:r>
            <w:r>
              <w:rPr>
                <w:rFonts w:ascii="David" w:hAnsi="David" w:hint="cs"/>
                <w:rtl/>
              </w:rPr>
              <w:t xml:space="preserve"> </w:t>
            </w:r>
            <w:r w:rsidRPr="00C909EF">
              <w:rPr>
                <w:rFonts w:ascii="David" w:hAnsi="David"/>
                <w:rtl/>
              </w:rPr>
              <w:t>למען הסר ספק, עובדי בעלות/ המוסד לא יוכלו להיות עובדי הספק.</w:t>
            </w:r>
            <w:r>
              <w:rPr>
                <w:rFonts w:ascii="David" w:hAnsi="David" w:hint="cs"/>
                <w:rtl/>
              </w:rPr>
              <w:t xml:space="preserve"> </w:t>
            </w:r>
            <w:r w:rsidRPr="00C909EF">
              <w:rPr>
                <w:rFonts w:ascii="David" w:hAnsi="David"/>
                <w:rtl/>
              </w:rPr>
              <w:t xml:space="preserve">בנוסף, עובדי ספק </w:t>
            </w:r>
            <w:r w:rsidRPr="00C909EF">
              <w:rPr>
                <w:rFonts w:ascii="David" w:hAnsi="David"/>
                <w:rtl/>
              </w:rPr>
              <w:lastRenderedPageBreak/>
              <w:t>המספקים שירות א' בבית ספר מסוים, לא יוכלו לבצע גם שירות ב', אלא אם המשרד יאחד את השירותים למכרז אחד.</w:t>
            </w:r>
          </w:p>
          <w:p w14:paraId="4F7B19C2" w14:textId="7AEDFD37" w:rsidR="002134D1" w:rsidRPr="00136D19" w:rsidRDefault="002134D1" w:rsidP="006B14C3">
            <w:pPr>
              <w:keepNext/>
              <w:keepLines/>
              <w:jc w:val="left"/>
              <w:rPr>
                <w:rFonts w:ascii="David" w:hAnsi="David"/>
                <w:rtl/>
              </w:rPr>
            </w:pPr>
          </w:p>
        </w:tc>
      </w:tr>
      <w:tr w:rsidR="002134D1" w:rsidRPr="00401158" w14:paraId="3116DEF9" w14:textId="77777777" w:rsidTr="00175FC1">
        <w:tc>
          <w:tcPr>
            <w:tcW w:w="814" w:type="dxa"/>
          </w:tcPr>
          <w:p w14:paraId="22CAAE59" w14:textId="77777777" w:rsidR="002134D1" w:rsidRPr="00401158" w:rsidRDefault="002134D1">
            <w:pPr>
              <w:pStyle w:val="af3"/>
              <w:keepNext/>
              <w:keepLines/>
              <w:numPr>
                <w:ilvl w:val="0"/>
                <w:numId w:val="3"/>
              </w:numPr>
              <w:jc w:val="center"/>
              <w:rPr>
                <w:rFonts w:ascii="David" w:hAnsi="David"/>
                <w:b/>
                <w:bCs/>
                <w:u w:val="single"/>
                <w:rtl/>
              </w:rPr>
            </w:pPr>
          </w:p>
        </w:tc>
        <w:tc>
          <w:tcPr>
            <w:tcW w:w="1582" w:type="dxa"/>
            <w:vAlign w:val="center"/>
          </w:tcPr>
          <w:p w14:paraId="548F614D" w14:textId="77777777" w:rsidR="002134D1" w:rsidRPr="00401158" w:rsidRDefault="002134D1" w:rsidP="002134D1">
            <w:pPr>
              <w:keepNext/>
              <w:keepLines/>
              <w:jc w:val="center"/>
              <w:rPr>
                <w:rFonts w:ascii="David" w:hAnsi="David"/>
                <w:rtl/>
              </w:rPr>
            </w:pPr>
            <w:r w:rsidRPr="008A2D26">
              <w:rPr>
                <w:rFonts w:ascii="David" w:hAnsi="David" w:hint="cs"/>
                <w:color w:val="000000"/>
                <w:rtl/>
                <w:lang w:eastAsia="en-US"/>
              </w:rPr>
              <w:t>2.6</w:t>
            </w:r>
          </w:p>
        </w:tc>
        <w:tc>
          <w:tcPr>
            <w:tcW w:w="789" w:type="dxa"/>
            <w:vAlign w:val="center"/>
          </w:tcPr>
          <w:p w14:paraId="1B94A011" w14:textId="77777777" w:rsidR="002134D1" w:rsidRPr="00401158" w:rsidRDefault="002134D1" w:rsidP="002134D1">
            <w:pPr>
              <w:keepNext/>
              <w:keepLines/>
              <w:jc w:val="center"/>
              <w:rPr>
                <w:rFonts w:ascii="David" w:hAnsi="David"/>
                <w:b/>
                <w:bCs/>
                <w:u w:val="single"/>
                <w:rtl/>
              </w:rPr>
            </w:pPr>
            <w:r w:rsidRPr="008A2D26">
              <w:rPr>
                <w:rFonts w:ascii="David" w:hAnsi="David" w:hint="cs"/>
                <w:color w:val="000000"/>
                <w:rtl/>
                <w:lang w:eastAsia="en-US"/>
              </w:rPr>
              <w:t>4</w:t>
            </w:r>
          </w:p>
        </w:tc>
        <w:tc>
          <w:tcPr>
            <w:tcW w:w="5669" w:type="dxa"/>
            <w:vAlign w:val="center"/>
          </w:tcPr>
          <w:p w14:paraId="2FCD5E87" w14:textId="77777777" w:rsidR="002134D1" w:rsidRPr="008A2D26" w:rsidRDefault="002134D1" w:rsidP="002134D1">
            <w:pPr>
              <w:widowControl w:val="0"/>
              <w:rPr>
                <w:rFonts w:ascii="David" w:hAnsi="David"/>
                <w:b/>
                <w:bCs/>
                <w:rtl/>
              </w:rPr>
            </w:pPr>
            <w:r w:rsidRPr="008A2D26">
              <w:rPr>
                <w:rFonts w:ascii="David" w:hAnsi="David" w:hint="cs"/>
                <w:b/>
                <w:bCs/>
                <w:color w:val="000000"/>
                <w:rtl/>
                <w:lang w:eastAsia="en-US"/>
              </w:rPr>
              <w:t>מהמכרז:</w:t>
            </w:r>
            <w:r w:rsidRPr="008A2D26">
              <w:rPr>
                <w:rFonts w:ascii="David" w:hAnsi="David" w:hint="cs"/>
                <w:color w:val="000000"/>
                <w:rtl/>
                <w:lang w:eastAsia="en-US"/>
              </w:rPr>
              <w:t xml:space="preserve"> </w:t>
            </w:r>
          </w:p>
          <w:p w14:paraId="74B03D47" w14:textId="77777777" w:rsidR="002134D1" w:rsidRPr="00401158" w:rsidRDefault="002134D1" w:rsidP="002134D1">
            <w:pPr>
              <w:keepNext/>
              <w:keepLines/>
              <w:jc w:val="left"/>
              <w:rPr>
                <w:rFonts w:ascii="David" w:hAnsi="David"/>
                <w:rtl/>
              </w:rPr>
            </w:pPr>
            <w:r w:rsidRPr="008A2D26">
              <w:rPr>
                <w:rFonts w:ascii="David" w:hAnsi="David" w:hint="cs"/>
                <w:b/>
                <w:bCs/>
                <w:rtl/>
              </w:rPr>
              <w:t xml:space="preserve">השאלה: </w:t>
            </w:r>
            <w:r w:rsidRPr="008A2D26">
              <w:rPr>
                <w:rFonts w:ascii="David" w:hAnsi="David" w:hint="cs"/>
                <w:rtl/>
              </w:rPr>
              <w:t>האם ספק במערכת גפן נחשב כקבלן לסעיף זה?</w:t>
            </w:r>
          </w:p>
        </w:tc>
        <w:tc>
          <w:tcPr>
            <w:tcW w:w="5669" w:type="dxa"/>
          </w:tcPr>
          <w:p w14:paraId="282BBDA3" w14:textId="77777777" w:rsidR="002134D1" w:rsidRPr="00401158" w:rsidRDefault="002134D1" w:rsidP="002134D1">
            <w:pPr>
              <w:keepNext/>
              <w:keepLines/>
              <w:jc w:val="left"/>
              <w:rPr>
                <w:rFonts w:ascii="David" w:eastAsia="Calibri" w:hAnsi="David"/>
                <w:rtl/>
              </w:rPr>
            </w:pPr>
            <w:r>
              <w:rPr>
                <w:rFonts w:ascii="David" w:eastAsia="Calibri" w:hAnsi="David" w:hint="cs"/>
                <w:rtl/>
              </w:rPr>
              <w:t>הסעיף מתייחס לקבלת תמיכות מהמשרד ולא לאספקת שירותים אם באמצעות מערכת הגפן ואם בדרך אחרת.</w:t>
            </w:r>
          </w:p>
        </w:tc>
      </w:tr>
      <w:tr w:rsidR="002134D1" w:rsidRPr="00401158" w14:paraId="4E31BF1E" w14:textId="77777777" w:rsidTr="00175FC1">
        <w:tc>
          <w:tcPr>
            <w:tcW w:w="814" w:type="dxa"/>
          </w:tcPr>
          <w:p w14:paraId="5574B83E" w14:textId="77777777" w:rsidR="002134D1" w:rsidRPr="00401158" w:rsidRDefault="002134D1">
            <w:pPr>
              <w:pStyle w:val="af3"/>
              <w:keepNext/>
              <w:keepLines/>
              <w:numPr>
                <w:ilvl w:val="0"/>
                <w:numId w:val="3"/>
              </w:numPr>
              <w:jc w:val="center"/>
              <w:rPr>
                <w:rFonts w:ascii="David" w:hAnsi="David"/>
                <w:b/>
                <w:bCs/>
                <w:u w:val="single"/>
                <w:rtl/>
              </w:rPr>
            </w:pPr>
          </w:p>
        </w:tc>
        <w:tc>
          <w:tcPr>
            <w:tcW w:w="1582" w:type="dxa"/>
            <w:vAlign w:val="center"/>
          </w:tcPr>
          <w:p w14:paraId="79CD0ECB" w14:textId="77777777" w:rsidR="002134D1" w:rsidRPr="00401158" w:rsidRDefault="002134D1" w:rsidP="002134D1">
            <w:pPr>
              <w:keepNext/>
              <w:keepLines/>
              <w:jc w:val="center"/>
              <w:rPr>
                <w:rFonts w:ascii="David" w:hAnsi="David"/>
                <w:rtl/>
              </w:rPr>
            </w:pPr>
            <w:r w:rsidRPr="008A2D26">
              <w:rPr>
                <w:rFonts w:ascii="David" w:hAnsi="David" w:hint="cs"/>
                <w:color w:val="000000"/>
                <w:rtl/>
                <w:lang w:eastAsia="en-US"/>
              </w:rPr>
              <w:t>2.11</w:t>
            </w:r>
          </w:p>
        </w:tc>
        <w:tc>
          <w:tcPr>
            <w:tcW w:w="789" w:type="dxa"/>
            <w:vAlign w:val="center"/>
          </w:tcPr>
          <w:p w14:paraId="4ABD6DA4" w14:textId="77777777" w:rsidR="002134D1" w:rsidRPr="00401158" w:rsidRDefault="002134D1" w:rsidP="002134D1">
            <w:pPr>
              <w:keepNext/>
              <w:keepLines/>
              <w:jc w:val="center"/>
              <w:rPr>
                <w:rFonts w:ascii="David" w:hAnsi="David"/>
                <w:rtl/>
              </w:rPr>
            </w:pPr>
            <w:r w:rsidRPr="008A2D26">
              <w:rPr>
                <w:rFonts w:ascii="David" w:hAnsi="David" w:hint="cs"/>
                <w:color w:val="000000"/>
                <w:rtl/>
                <w:lang w:eastAsia="en-US"/>
              </w:rPr>
              <w:t>5</w:t>
            </w:r>
          </w:p>
        </w:tc>
        <w:tc>
          <w:tcPr>
            <w:tcW w:w="5669" w:type="dxa"/>
            <w:vAlign w:val="center"/>
          </w:tcPr>
          <w:p w14:paraId="60241BFF" w14:textId="77777777" w:rsidR="002134D1" w:rsidRPr="008A2D26" w:rsidRDefault="002134D1" w:rsidP="002134D1">
            <w:pPr>
              <w:widowControl w:val="0"/>
              <w:rPr>
                <w:rFonts w:ascii="David" w:hAnsi="David"/>
              </w:rPr>
            </w:pPr>
            <w:r w:rsidRPr="008A2D26">
              <w:rPr>
                <w:rFonts w:ascii="David" w:hAnsi="David" w:hint="cs"/>
                <w:b/>
                <w:bCs/>
                <w:color w:val="000000"/>
                <w:rtl/>
                <w:lang w:eastAsia="en-US"/>
              </w:rPr>
              <w:t>מהמכרז:</w:t>
            </w:r>
            <w:r w:rsidRPr="008A2D26">
              <w:rPr>
                <w:rFonts w:ascii="David" w:hAnsi="David" w:hint="cs"/>
                <w:color w:val="000000"/>
                <w:rtl/>
                <w:lang w:eastAsia="en-US"/>
              </w:rPr>
              <w:t xml:space="preserve"> </w:t>
            </w:r>
            <w:r w:rsidRPr="008A2D26">
              <w:rPr>
                <w:rFonts w:ascii="David" w:hAnsi="David"/>
                <w:rtl/>
              </w:rPr>
              <w:t xml:space="preserve">על המציעים להוכיח עמידתם בתנאי הסף שבסעיפים </w:t>
            </w:r>
            <w:r w:rsidRPr="008A2D26">
              <w:rPr>
                <w:rFonts w:ascii="David" w:hAnsi="David"/>
                <w:rtl/>
              </w:rPr>
              <w:fldChar w:fldCharType="begin"/>
            </w:r>
            <w:r w:rsidRPr="008A2D26">
              <w:rPr>
                <w:rFonts w:ascii="David" w:hAnsi="David"/>
                <w:rtl/>
              </w:rPr>
              <w:instrText xml:space="preserve"> </w:instrText>
            </w:r>
            <w:r w:rsidRPr="008A2D26">
              <w:rPr>
                <w:rFonts w:ascii="David" w:hAnsi="David"/>
              </w:rPr>
              <w:instrText>REF</w:instrText>
            </w:r>
            <w:r w:rsidRPr="008A2D26">
              <w:rPr>
                <w:rFonts w:ascii="David" w:hAnsi="David"/>
                <w:rtl/>
              </w:rPr>
              <w:instrText xml:space="preserve"> _</w:instrText>
            </w:r>
            <w:r w:rsidRPr="008A2D26">
              <w:rPr>
                <w:rFonts w:ascii="David" w:hAnsi="David"/>
              </w:rPr>
              <w:instrText>Ref110528204 \r \h</w:instrText>
            </w:r>
            <w:r w:rsidRPr="008A2D26">
              <w:rPr>
                <w:rFonts w:ascii="David" w:hAnsi="David"/>
                <w:rtl/>
              </w:rPr>
              <w:instrText xml:space="preserve">  \* </w:instrText>
            </w:r>
            <w:r w:rsidRPr="008A2D26">
              <w:rPr>
                <w:rFonts w:ascii="David" w:hAnsi="David"/>
              </w:rPr>
              <w:instrText>MERGEFORMAT</w:instrText>
            </w:r>
            <w:r w:rsidRPr="008A2D26">
              <w:rPr>
                <w:rFonts w:ascii="David" w:hAnsi="David"/>
                <w:rtl/>
              </w:rPr>
              <w:instrText xml:space="preserve"> </w:instrText>
            </w:r>
            <w:r w:rsidRPr="008A2D26">
              <w:rPr>
                <w:rFonts w:ascii="David" w:hAnsi="David"/>
                <w:rtl/>
              </w:rPr>
            </w:r>
            <w:r w:rsidRPr="008A2D26">
              <w:rPr>
                <w:rFonts w:ascii="David" w:hAnsi="David"/>
                <w:rtl/>
              </w:rPr>
              <w:fldChar w:fldCharType="separate"/>
            </w:r>
            <w:r w:rsidRPr="008A2D26">
              <w:rPr>
                <w:rFonts w:ascii="David" w:hAnsi="David"/>
                <w:cs/>
              </w:rPr>
              <w:t>‎</w:t>
            </w:r>
            <w:r w:rsidRPr="008A2D26">
              <w:rPr>
                <w:rFonts w:ascii="David" w:hAnsi="David"/>
              </w:rPr>
              <w:t>2.10.5.1</w:t>
            </w:r>
            <w:r w:rsidRPr="008A2D26">
              <w:rPr>
                <w:rFonts w:ascii="David" w:hAnsi="David"/>
                <w:rtl/>
              </w:rPr>
              <w:fldChar w:fldCharType="end"/>
            </w:r>
            <w:r w:rsidRPr="008A2D26">
              <w:rPr>
                <w:rFonts w:ascii="David" w:hAnsi="David"/>
                <w:rtl/>
              </w:rPr>
              <w:t xml:space="preserve">, </w:t>
            </w:r>
            <w:r w:rsidRPr="008A2D26">
              <w:rPr>
                <w:rFonts w:ascii="David" w:hAnsi="David"/>
                <w:rtl/>
              </w:rPr>
              <w:fldChar w:fldCharType="begin"/>
            </w:r>
            <w:r w:rsidRPr="008A2D26">
              <w:rPr>
                <w:rFonts w:ascii="David" w:hAnsi="David"/>
                <w:rtl/>
              </w:rPr>
              <w:instrText xml:space="preserve"> </w:instrText>
            </w:r>
            <w:r w:rsidRPr="008A2D26">
              <w:rPr>
                <w:rFonts w:ascii="David" w:hAnsi="David"/>
              </w:rPr>
              <w:instrText>REF</w:instrText>
            </w:r>
            <w:r w:rsidRPr="008A2D26">
              <w:rPr>
                <w:rFonts w:ascii="David" w:hAnsi="David"/>
                <w:rtl/>
              </w:rPr>
              <w:instrText xml:space="preserve"> _</w:instrText>
            </w:r>
            <w:r w:rsidRPr="008A2D26">
              <w:rPr>
                <w:rFonts w:ascii="David" w:hAnsi="David"/>
              </w:rPr>
              <w:instrText>Ref110528206 \r \h</w:instrText>
            </w:r>
            <w:r w:rsidRPr="008A2D26">
              <w:rPr>
                <w:rFonts w:ascii="David" w:hAnsi="David"/>
                <w:rtl/>
              </w:rPr>
              <w:instrText xml:space="preserve">  \* </w:instrText>
            </w:r>
            <w:r w:rsidRPr="008A2D26">
              <w:rPr>
                <w:rFonts w:ascii="David" w:hAnsi="David"/>
              </w:rPr>
              <w:instrText>MERGEFORMAT</w:instrText>
            </w:r>
            <w:r w:rsidRPr="008A2D26">
              <w:rPr>
                <w:rFonts w:ascii="David" w:hAnsi="David"/>
                <w:rtl/>
              </w:rPr>
              <w:instrText xml:space="preserve"> </w:instrText>
            </w:r>
            <w:r w:rsidRPr="008A2D26">
              <w:rPr>
                <w:rFonts w:ascii="David" w:hAnsi="David"/>
                <w:rtl/>
              </w:rPr>
            </w:r>
            <w:r w:rsidRPr="008A2D26">
              <w:rPr>
                <w:rFonts w:ascii="David" w:hAnsi="David"/>
                <w:rtl/>
              </w:rPr>
              <w:fldChar w:fldCharType="separate"/>
            </w:r>
            <w:r w:rsidRPr="008A2D26">
              <w:rPr>
                <w:rFonts w:ascii="David" w:hAnsi="David"/>
                <w:cs/>
              </w:rPr>
              <w:t>‎</w:t>
            </w:r>
            <w:r w:rsidRPr="008A2D26">
              <w:rPr>
                <w:rFonts w:ascii="David" w:hAnsi="David"/>
              </w:rPr>
              <w:t>2.10.6.1</w:t>
            </w:r>
            <w:r w:rsidRPr="008A2D26">
              <w:rPr>
                <w:rFonts w:ascii="David" w:hAnsi="David"/>
                <w:rtl/>
              </w:rPr>
              <w:fldChar w:fldCharType="end"/>
            </w:r>
            <w:r w:rsidRPr="008A2D26">
              <w:rPr>
                <w:rFonts w:ascii="David" w:hAnsi="David"/>
                <w:rtl/>
              </w:rPr>
              <w:t xml:space="preserve">, </w:t>
            </w:r>
            <w:r w:rsidRPr="008A2D26">
              <w:rPr>
                <w:rFonts w:ascii="David" w:hAnsi="David"/>
                <w:rtl/>
              </w:rPr>
              <w:fldChar w:fldCharType="begin"/>
            </w:r>
            <w:r w:rsidRPr="008A2D26">
              <w:rPr>
                <w:rFonts w:ascii="David" w:hAnsi="David"/>
                <w:rtl/>
              </w:rPr>
              <w:instrText xml:space="preserve"> </w:instrText>
            </w:r>
            <w:r w:rsidRPr="008A2D26">
              <w:rPr>
                <w:rFonts w:ascii="David" w:hAnsi="David"/>
              </w:rPr>
              <w:instrText>REF</w:instrText>
            </w:r>
            <w:r w:rsidRPr="008A2D26">
              <w:rPr>
                <w:rFonts w:ascii="David" w:hAnsi="David"/>
                <w:rtl/>
              </w:rPr>
              <w:instrText xml:space="preserve"> _</w:instrText>
            </w:r>
            <w:r w:rsidRPr="008A2D26">
              <w:rPr>
                <w:rFonts w:ascii="David" w:hAnsi="David"/>
              </w:rPr>
              <w:instrText>Ref110528211 \r \h</w:instrText>
            </w:r>
            <w:r w:rsidRPr="008A2D26">
              <w:rPr>
                <w:rFonts w:ascii="David" w:hAnsi="David"/>
                <w:rtl/>
              </w:rPr>
              <w:instrText xml:space="preserve">  \* </w:instrText>
            </w:r>
            <w:r w:rsidRPr="008A2D26">
              <w:rPr>
                <w:rFonts w:ascii="David" w:hAnsi="David"/>
              </w:rPr>
              <w:instrText>MERGEFORMAT</w:instrText>
            </w:r>
            <w:r w:rsidRPr="008A2D26">
              <w:rPr>
                <w:rFonts w:ascii="David" w:hAnsi="David"/>
                <w:rtl/>
              </w:rPr>
              <w:instrText xml:space="preserve"> </w:instrText>
            </w:r>
            <w:r w:rsidRPr="008A2D26">
              <w:rPr>
                <w:rFonts w:ascii="David" w:hAnsi="David"/>
                <w:rtl/>
              </w:rPr>
            </w:r>
            <w:r w:rsidRPr="008A2D26">
              <w:rPr>
                <w:rFonts w:ascii="David" w:hAnsi="David"/>
                <w:rtl/>
              </w:rPr>
              <w:fldChar w:fldCharType="separate"/>
            </w:r>
            <w:r w:rsidRPr="008A2D26">
              <w:rPr>
                <w:rFonts w:ascii="David" w:hAnsi="David"/>
                <w:cs/>
              </w:rPr>
              <w:t>‎</w:t>
            </w:r>
            <w:r w:rsidRPr="008A2D26">
              <w:rPr>
                <w:rFonts w:ascii="David" w:hAnsi="David"/>
              </w:rPr>
              <w:t>2.10.7.1</w:t>
            </w:r>
            <w:r w:rsidRPr="008A2D26">
              <w:rPr>
                <w:rFonts w:ascii="David" w:hAnsi="David"/>
                <w:rtl/>
              </w:rPr>
              <w:fldChar w:fldCharType="end"/>
            </w:r>
            <w:r w:rsidRPr="008A2D26">
              <w:rPr>
                <w:rFonts w:ascii="David" w:hAnsi="David"/>
                <w:rtl/>
              </w:rPr>
              <w:t xml:space="preserve"> לעיל באחת משתי הדרכים הבאות:</w:t>
            </w:r>
          </w:p>
          <w:p w14:paraId="6452E34C" w14:textId="77777777" w:rsidR="002134D1" w:rsidRPr="008A2D26" w:rsidRDefault="002134D1">
            <w:pPr>
              <w:pStyle w:val="af3"/>
              <w:widowControl w:val="0"/>
              <w:numPr>
                <w:ilvl w:val="0"/>
                <w:numId w:val="4"/>
              </w:numPr>
              <w:contextualSpacing/>
              <w:rPr>
                <w:rFonts w:ascii="David" w:hAnsi="David"/>
              </w:rPr>
            </w:pPr>
            <w:r w:rsidRPr="008A2D26">
              <w:rPr>
                <w:rFonts w:ascii="David" w:hAnsi="David" w:hint="cs"/>
                <w:rtl/>
              </w:rPr>
              <w:t>הניסיון הנדרש בסעיפים לעיל נצבר על ידי המציע עצמו ויפורט בהצעת המציע.</w:t>
            </w:r>
          </w:p>
          <w:p w14:paraId="5AE6B665" w14:textId="77777777" w:rsidR="002134D1" w:rsidRPr="008A2D26" w:rsidRDefault="002134D1">
            <w:pPr>
              <w:pStyle w:val="af3"/>
              <w:widowControl w:val="0"/>
              <w:numPr>
                <w:ilvl w:val="0"/>
                <w:numId w:val="4"/>
              </w:numPr>
              <w:contextualSpacing/>
              <w:rPr>
                <w:rFonts w:ascii="David" w:hAnsi="David"/>
                <w:b/>
                <w:bCs/>
                <w:rtl/>
              </w:rPr>
            </w:pPr>
            <w:r w:rsidRPr="008A2D26">
              <w:rPr>
                <w:rFonts w:ascii="David" w:hAnsi="David" w:hint="cs"/>
                <w:rtl/>
              </w:rPr>
              <w:t>הניסיון הנדרש בסעיפים לעיל נצבר על ידי מנהל הפרויקט המוצע על ידי המציע,</w:t>
            </w:r>
          </w:p>
          <w:p w14:paraId="5FF02E16" w14:textId="77777777" w:rsidR="002134D1" w:rsidRPr="00401158" w:rsidRDefault="002134D1" w:rsidP="002134D1">
            <w:pPr>
              <w:keepNext/>
              <w:keepLines/>
              <w:jc w:val="left"/>
              <w:rPr>
                <w:rFonts w:ascii="David" w:hAnsi="David"/>
                <w:rtl/>
              </w:rPr>
            </w:pPr>
            <w:r w:rsidRPr="008A2D26">
              <w:rPr>
                <w:rFonts w:ascii="David" w:hAnsi="David" w:hint="cs"/>
                <w:b/>
                <w:bCs/>
                <w:rtl/>
              </w:rPr>
              <w:t>השאלה:</w:t>
            </w:r>
            <w:r w:rsidRPr="008A2D26">
              <w:rPr>
                <w:rFonts w:ascii="David" w:hAnsi="David" w:hint="cs"/>
                <w:color w:val="000000"/>
                <w:rtl/>
                <w:lang w:eastAsia="en-US"/>
              </w:rPr>
              <w:t xml:space="preserve"> </w:t>
            </w:r>
            <w:r w:rsidRPr="008A2D26">
              <w:rPr>
                <w:rFonts w:ascii="David" w:hAnsi="David" w:hint="cs"/>
                <w:rtl/>
              </w:rPr>
              <w:t>בהנחה שניגש גוף ללא ניסיון מספק, ולמנהל יש ניסיון, האם הניסיון של המנהל נחשב כעמידה בתנאי סף עבור הגוף החדש???</w:t>
            </w:r>
          </w:p>
        </w:tc>
        <w:tc>
          <w:tcPr>
            <w:tcW w:w="5669" w:type="dxa"/>
          </w:tcPr>
          <w:p w14:paraId="1C24E354" w14:textId="77777777" w:rsidR="002134D1" w:rsidRPr="00401158" w:rsidRDefault="002134D1" w:rsidP="002134D1">
            <w:pPr>
              <w:keepNext/>
              <w:keepLines/>
              <w:jc w:val="left"/>
              <w:rPr>
                <w:rFonts w:ascii="David" w:eastAsia="Calibri" w:hAnsi="David"/>
                <w:rtl/>
              </w:rPr>
            </w:pPr>
            <w:r>
              <w:rPr>
                <w:rFonts w:ascii="David" w:eastAsia="Calibri" w:hAnsi="David" w:hint="cs"/>
                <w:rtl/>
              </w:rPr>
              <w:t xml:space="preserve">כפי שנכתב בסעיף ניתן להוכיח עמידה בתנאי הסף המפורטים בשאלה באמצעות ניסיון המציע ו/או ניסיון מנהל </w:t>
            </w:r>
            <w:proofErr w:type="spellStart"/>
            <w:r>
              <w:rPr>
                <w:rFonts w:ascii="David" w:eastAsia="Calibri" w:hAnsi="David" w:hint="cs"/>
                <w:rtl/>
              </w:rPr>
              <w:t>הפרוייקט</w:t>
            </w:r>
            <w:proofErr w:type="spellEnd"/>
            <w:r>
              <w:rPr>
                <w:rFonts w:ascii="David" w:eastAsia="Calibri" w:hAnsi="David" w:hint="cs"/>
                <w:rtl/>
              </w:rPr>
              <w:t xml:space="preserve"> המוצע כל עוד הוא עומד בכל הדרישות המפורטות בסעיף 2.11.</w:t>
            </w:r>
          </w:p>
        </w:tc>
      </w:tr>
      <w:tr w:rsidR="002134D1" w:rsidRPr="00401158" w14:paraId="770B8129" w14:textId="77777777" w:rsidTr="00175FC1">
        <w:tc>
          <w:tcPr>
            <w:tcW w:w="814" w:type="dxa"/>
          </w:tcPr>
          <w:p w14:paraId="657DC52D" w14:textId="77777777" w:rsidR="002134D1" w:rsidRPr="00401158" w:rsidRDefault="002134D1">
            <w:pPr>
              <w:pStyle w:val="af3"/>
              <w:keepNext/>
              <w:keepLines/>
              <w:numPr>
                <w:ilvl w:val="0"/>
                <w:numId w:val="3"/>
              </w:numPr>
              <w:jc w:val="center"/>
              <w:rPr>
                <w:rFonts w:ascii="David" w:hAnsi="David"/>
                <w:b/>
                <w:bCs/>
                <w:u w:val="single"/>
                <w:rtl/>
              </w:rPr>
            </w:pPr>
          </w:p>
        </w:tc>
        <w:tc>
          <w:tcPr>
            <w:tcW w:w="1582" w:type="dxa"/>
            <w:vAlign w:val="center"/>
          </w:tcPr>
          <w:p w14:paraId="2502430A" w14:textId="77777777" w:rsidR="002134D1" w:rsidRPr="00401158" w:rsidRDefault="002134D1" w:rsidP="002134D1">
            <w:pPr>
              <w:keepNext/>
              <w:keepLines/>
              <w:jc w:val="center"/>
              <w:rPr>
                <w:rFonts w:ascii="David" w:hAnsi="David"/>
                <w:rtl/>
              </w:rPr>
            </w:pPr>
            <w:r w:rsidRPr="008A2D26">
              <w:rPr>
                <w:rFonts w:ascii="David" w:hAnsi="David" w:hint="cs"/>
                <w:color w:val="000000"/>
                <w:rtl/>
                <w:lang w:eastAsia="en-US"/>
              </w:rPr>
              <w:t>4.6.3.3</w:t>
            </w:r>
          </w:p>
        </w:tc>
        <w:tc>
          <w:tcPr>
            <w:tcW w:w="789" w:type="dxa"/>
            <w:vAlign w:val="center"/>
          </w:tcPr>
          <w:p w14:paraId="62D29B7D" w14:textId="77777777" w:rsidR="002134D1" w:rsidRPr="00401158" w:rsidRDefault="002134D1" w:rsidP="002134D1">
            <w:pPr>
              <w:keepNext/>
              <w:keepLines/>
              <w:jc w:val="center"/>
              <w:rPr>
                <w:rFonts w:ascii="David" w:hAnsi="David"/>
                <w:rtl/>
              </w:rPr>
            </w:pPr>
            <w:r w:rsidRPr="008A2D26">
              <w:rPr>
                <w:rFonts w:ascii="David" w:hAnsi="David" w:hint="cs"/>
                <w:color w:val="000000"/>
                <w:rtl/>
                <w:lang w:eastAsia="en-US"/>
              </w:rPr>
              <w:t>10</w:t>
            </w:r>
          </w:p>
        </w:tc>
        <w:tc>
          <w:tcPr>
            <w:tcW w:w="5669" w:type="dxa"/>
            <w:vAlign w:val="center"/>
          </w:tcPr>
          <w:p w14:paraId="44A407D7" w14:textId="77777777" w:rsidR="002134D1" w:rsidRPr="008A2D26" w:rsidRDefault="002134D1" w:rsidP="002134D1">
            <w:pPr>
              <w:widowControl w:val="0"/>
              <w:rPr>
                <w:rFonts w:ascii="David" w:hAnsi="David"/>
                <w:b/>
                <w:bCs/>
                <w:rtl/>
              </w:rPr>
            </w:pPr>
            <w:r w:rsidRPr="008A2D26">
              <w:rPr>
                <w:rFonts w:ascii="David" w:hAnsi="David" w:hint="cs"/>
                <w:b/>
                <w:bCs/>
                <w:color w:val="000000"/>
                <w:rtl/>
                <w:lang w:eastAsia="en-US"/>
              </w:rPr>
              <w:t>מהמכרז:</w:t>
            </w:r>
            <w:r w:rsidRPr="008A2D26">
              <w:rPr>
                <w:rFonts w:ascii="David" w:hAnsi="David" w:hint="cs"/>
                <w:color w:val="000000"/>
                <w:rtl/>
                <w:lang w:eastAsia="en-US"/>
              </w:rPr>
              <w:t xml:space="preserve"> </w:t>
            </w:r>
            <w:r w:rsidRPr="008A2D26">
              <w:rPr>
                <w:rFonts w:hint="cs"/>
                <w:rtl/>
              </w:rPr>
              <w:t xml:space="preserve">המשרד רשאי להגדיל את ההיקפים </w:t>
            </w:r>
            <w:proofErr w:type="spellStart"/>
            <w:r w:rsidRPr="008A2D26">
              <w:rPr>
                <w:rFonts w:hint="cs"/>
                <w:rtl/>
              </w:rPr>
              <w:t>בכ</w:t>
            </w:r>
            <w:proofErr w:type="spellEnd"/>
            <w:r w:rsidRPr="008A2D26">
              <w:rPr>
                <w:rFonts w:hint="cs"/>
                <w:rtl/>
              </w:rPr>
              <w:t>- 30% מידי שנה</w:t>
            </w:r>
          </w:p>
          <w:p w14:paraId="63CD9F7D" w14:textId="77777777" w:rsidR="002134D1" w:rsidRPr="00401158" w:rsidRDefault="002134D1" w:rsidP="002134D1">
            <w:pPr>
              <w:keepNext/>
              <w:keepLines/>
              <w:jc w:val="left"/>
              <w:rPr>
                <w:rFonts w:ascii="David" w:hAnsi="David"/>
                <w:rtl/>
              </w:rPr>
            </w:pPr>
            <w:r w:rsidRPr="008A2D26">
              <w:rPr>
                <w:rFonts w:ascii="David" w:hAnsi="David" w:hint="cs"/>
                <w:b/>
                <w:bCs/>
                <w:rtl/>
              </w:rPr>
              <w:t>השאלה:</w:t>
            </w:r>
            <w:r w:rsidRPr="008A2D26">
              <w:rPr>
                <w:rFonts w:ascii="David" w:hAnsi="David" w:hint="cs"/>
                <w:color w:val="000000"/>
                <w:rtl/>
                <w:lang w:eastAsia="en-US"/>
              </w:rPr>
              <w:t xml:space="preserve"> זכינו במכרז </w:t>
            </w:r>
            <w:r w:rsidRPr="008A2D26">
              <w:rPr>
                <w:rtl/>
              </w:rPr>
              <w:t>42/12.2020</w:t>
            </w:r>
            <w:r w:rsidRPr="008A2D26">
              <w:rPr>
                <w:rFonts w:ascii="David" w:hAnsi="David" w:hint="cs"/>
                <w:color w:val="000000"/>
                <w:rtl/>
                <w:lang w:eastAsia="en-US"/>
              </w:rPr>
              <w:t xml:space="preserve"> </w:t>
            </w:r>
            <w:r w:rsidRPr="008A2D26">
              <w:rPr>
                <w:rFonts w:hint="cs"/>
                <w:rtl/>
                <w:lang w:eastAsia="en-US"/>
              </w:rPr>
              <w:t>להפעלת תוכנית להעצמה רוחנית במוסדות החינוך</w:t>
            </w:r>
            <w:r w:rsidRPr="008A2D26">
              <w:rPr>
                <w:rFonts w:ascii="David" w:hAnsi="David" w:hint="cs"/>
                <w:color w:val="000000"/>
                <w:rtl/>
                <w:lang w:eastAsia="en-US"/>
              </w:rPr>
              <w:t>, האם תתיכן הגדלת כמות במידה ונזכה כבר מהשנה הראשונה? כהמשך למכרז הקודם?</w:t>
            </w:r>
          </w:p>
        </w:tc>
        <w:tc>
          <w:tcPr>
            <w:tcW w:w="5669" w:type="dxa"/>
          </w:tcPr>
          <w:p w14:paraId="626C7D30" w14:textId="77777777" w:rsidR="002134D1" w:rsidRPr="00401158" w:rsidRDefault="002134D1" w:rsidP="002134D1">
            <w:pPr>
              <w:keepNext/>
              <w:keepLines/>
              <w:jc w:val="left"/>
              <w:rPr>
                <w:rFonts w:ascii="David" w:eastAsia="Calibri" w:hAnsi="David"/>
                <w:rtl/>
              </w:rPr>
            </w:pPr>
            <w:r>
              <w:rPr>
                <w:rFonts w:ascii="David" w:eastAsia="Calibri" w:hAnsi="David" w:hint="cs"/>
                <w:rtl/>
              </w:rPr>
              <w:t>לא. הגדלת הכמות רלבנטית רק לשנה השנייה ואילך של התקשרות מתוקף מכרז זה.</w:t>
            </w:r>
          </w:p>
        </w:tc>
      </w:tr>
      <w:tr w:rsidR="002134D1" w:rsidRPr="00401158" w14:paraId="64475C24" w14:textId="77777777" w:rsidTr="00175FC1">
        <w:tc>
          <w:tcPr>
            <w:tcW w:w="814" w:type="dxa"/>
          </w:tcPr>
          <w:p w14:paraId="0F670339" w14:textId="77777777" w:rsidR="002134D1" w:rsidRPr="00401158" w:rsidRDefault="002134D1">
            <w:pPr>
              <w:pStyle w:val="af3"/>
              <w:keepNext/>
              <w:keepLines/>
              <w:numPr>
                <w:ilvl w:val="0"/>
                <w:numId w:val="3"/>
              </w:numPr>
              <w:jc w:val="center"/>
              <w:rPr>
                <w:rFonts w:ascii="David" w:hAnsi="David"/>
                <w:b/>
                <w:bCs/>
                <w:u w:val="single"/>
                <w:rtl/>
              </w:rPr>
            </w:pPr>
          </w:p>
        </w:tc>
        <w:tc>
          <w:tcPr>
            <w:tcW w:w="1582" w:type="dxa"/>
            <w:vAlign w:val="center"/>
          </w:tcPr>
          <w:p w14:paraId="7DF368F6" w14:textId="77777777" w:rsidR="002134D1" w:rsidRPr="00401158" w:rsidRDefault="002134D1" w:rsidP="002134D1">
            <w:pPr>
              <w:keepNext/>
              <w:keepLines/>
              <w:jc w:val="center"/>
              <w:rPr>
                <w:rFonts w:ascii="David" w:hAnsi="David"/>
                <w:rtl/>
              </w:rPr>
            </w:pPr>
            <w:r>
              <w:rPr>
                <w:rFonts w:ascii="David" w:hAnsi="David" w:hint="cs"/>
                <w:color w:val="000000"/>
                <w:rtl/>
                <w:lang w:eastAsia="en-US"/>
              </w:rPr>
              <w:t>4.7.2</w:t>
            </w:r>
          </w:p>
        </w:tc>
        <w:tc>
          <w:tcPr>
            <w:tcW w:w="789" w:type="dxa"/>
            <w:vAlign w:val="center"/>
          </w:tcPr>
          <w:p w14:paraId="7E0E9B9A" w14:textId="77777777" w:rsidR="002134D1" w:rsidRPr="00401158" w:rsidRDefault="002134D1" w:rsidP="002134D1">
            <w:pPr>
              <w:keepNext/>
              <w:keepLines/>
              <w:jc w:val="center"/>
              <w:rPr>
                <w:rFonts w:ascii="David" w:hAnsi="David"/>
                <w:rtl/>
              </w:rPr>
            </w:pPr>
            <w:r>
              <w:rPr>
                <w:rFonts w:ascii="David" w:hAnsi="David" w:hint="cs"/>
                <w:color w:val="000000"/>
                <w:rtl/>
                <w:lang w:eastAsia="en-US"/>
              </w:rPr>
              <w:t>12</w:t>
            </w:r>
          </w:p>
        </w:tc>
        <w:tc>
          <w:tcPr>
            <w:tcW w:w="5669" w:type="dxa"/>
            <w:vAlign w:val="center"/>
          </w:tcPr>
          <w:p w14:paraId="11745510" w14:textId="77777777" w:rsidR="002134D1" w:rsidRDefault="002134D1" w:rsidP="002134D1">
            <w:pPr>
              <w:widowControl w:val="0"/>
              <w:rPr>
                <w:rFonts w:ascii="David" w:hAnsi="David"/>
                <w:b/>
                <w:bCs/>
                <w:color w:val="000000"/>
                <w:rtl/>
                <w:lang w:eastAsia="en-US"/>
              </w:rPr>
            </w:pPr>
            <w:r>
              <w:rPr>
                <w:rFonts w:ascii="David" w:hAnsi="David" w:hint="cs"/>
                <w:b/>
                <w:bCs/>
                <w:color w:val="000000"/>
                <w:rtl/>
                <w:lang w:eastAsia="en-US"/>
              </w:rPr>
              <w:t xml:space="preserve">מהמכרז: </w:t>
            </w:r>
            <w:r w:rsidRPr="008A18C5">
              <w:rPr>
                <w:rFonts w:hint="cs"/>
                <w:rtl/>
              </w:rPr>
              <w:t>פיתוח יומן מסע מלווה למידה עבור תלמידי החינוך היסודי</w:t>
            </w:r>
          </w:p>
          <w:p w14:paraId="36F012DE" w14:textId="77777777" w:rsidR="002134D1" w:rsidRDefault="002134D1" w:rsidP="002134D1">
            <w:pPr>
              <w:widowControl w:val="0"/>
              <w:rPr>
                <w:rFonts w:ascii="David" w:hAnsi="David"/>
                <w:b/>
                <w:bCs/>
                <w:color w:val="000000"/>
                <w:rtl/>
                <w:lang w:eastAsia="en-US"/>
              </w:rPr>
            </w:pPr>
            <w:r>
              <w:rPr>
                <w:rFonts w:ascii="David" w:hAnsi="David" w:hint="cs"/>
                <w:b/>
                <w:bCs/>
                <w:color w:val="000000"/>
                <w:rtl/>
                <w:lang w:eastAsia="en-US"/>
              </w:rPr>
              <w:t xml:space="preserve">השאלה: </w:t>
            </w:r>
            <w:r w:rsidRPr="008A18C5">
              <w:rPr>
                <w:rFonts w:ascii="David" w:hAnsi="David" w:hint="cs"/>
                <w:color w:val="000000"/>
                <w:rtl/>
                <w:lang w:eastAsia="en-US"/>
              </w:rPr>
              <w:t>מהו לוח הזמנים לפיתוח היומן?</w:t>
            </w:r>
          </w:p>
          <w:p w14:paraId="33109023" w14:textId="77777777" w:rsidR="002134D1" w:rsidRPr="00401158" w:rsidRDefault="002134D1" w:rsidP="002134D1">
            <w:pPr>
              <w:keepNext/>
              <w:keepLines/>
              <w:jc w:val="left"/>
              <w:rPr>
                <w:rFonts w:ascii="David" w:hAnsi="David"/>
                <w:rtl/>
              </w:rPr>
            </w:pPr>
            <w:r>
              <w:rPr>
                <w:rFonts w:ascii="David" w:hAnsi="David" w:hint="cs"/>
                <w:b/>
                <w:bCs/>
                <w:color w:val="000000"/>
                <w:rtl/>
                <w:lang w:eastAsia="en-US"/>
              </w:rPr>
              <w:t>בלוח הזמנים העכשווי לא נראה שניתן להספיק להפיק יומן במסגרת המכרז לשנה"ל תשפ"ד</w:t>
            </w:r>
          </w:p>
        </w:tc>
        <w:tc>
          <w:tcPr>
            <w:tcW w:w="5669" w:type="dxa"/>
          </w:tcPr>
          <w:p w14:paraId="1D765F1E" w14:textId="77777777" w:rsidR="002134D1" w:rsidRDefault="00650515" w:rsidP="002134D1">
            <w:pPr>
              <w:keepNext/>
              <w:keepLines/>
              <w:jc w:val="left"/>
              <w:rPr>
                <w:rFonts w:ascii="David" w:eastAsia="Calibri" w:hAnsi="David"/>
                <w:rtl/>
              </w:rPr>
            </w:pPr>
            <w:r>
              <w:rPr>
                <w:rFonts w:ascii="David" w:eastAsia="Calibri" w:hAnsi="David" w:hint="cs"/>
                <w:rtl/>
              </w:rPr>
              <w:t>פיתוח והדפסה והפצה של יומן המסע דורש 4 חודשים לכל היותר.</w:t>
            </w:r>
          </w:p>
          <w:p w14:paraId="612BB18D" w14:textId="77777777" w:rsidR="00650515" w:rsidRPr="00401158" w:rsidRDefault="00650515" w:rsidP="002134D1">
            <w:pPr>
              <w:keepNext/>
              <w:keepLines/>
              <w:jc w:val="left"/>
              <w:rPr>
                <w:rFonts w:ascii="David" w:eastAsia="Calibri" w:hAnsi="David"/>
                <w:rtl/>
              </w:rPr>
            </w:pPr>
            <w:r>
              <w:rPr>
                <w:rFonts w:ascii="David" w:eastAsia="Calibri" w:hAnsi="David" w:hint="cs"/>
                <w:rtl/>
              </w:rPr>
              <w:t xml:space="preserve">פרק זמן זה </w:t>
            </w:r>
            <w:proofErr w:type="spellStart"/>
            <w:r>
              <w:rPr>
                <w:rFonts w:ascii="David" w:eastAsia="Calibri" w:hAnsi="David" w:hint="cs"/>
                <w:rtl/>
              </w:rPr>
              <w:t>ינתן</w:t>
            </w:r>
            <w:proofErr w:type="spellEnd"/>
            <w:r>
              <w:rPr>
                <w:rFonts w:ascii="David" w:eastAsia="Calibri" w:hAnsi="David" w:hint="cs"/>
                <w:rtl/>
              </w:rPr>
              <w:t xml:space="preserve"> מרגע חתימת החוזה עם ספק, לפיתוח היומן, גם אם יהיה לאחר תחילת שנה"ל תשפ"ד.</w:t>
            </w:r>
          </w:p>
        </w:tc>
      </w:tr>
      <w:tr w:rsidR="002134D1" w:rsidRPr="00401158" w14:paraId="227D284F" w14:textId="77777777" w:rsidTr="00175FC1">
        <w:tc>
          <w:tcPr>
            <w:tcW w:w="814" w:type="dxa"/>
          </w:tcPr>
          <w:p w14:paraId="20A6BCD4" w14:textId="77777777" w:rsidR="002134D1" w:rsidRPr="00401158" w:rsidRDefault="002134D1">
            <w:pPr>
              <w:pStyle w:val="af3"/>
              <w:keepNext/>
              <w:keepLines/>
              <w:numPr>
                <w:ilvl w:val="0"/>
                <w:numId w:val="3"/>
              </w:numPr>
              <w:jc w:val="center"/>
              <w:rPr>
                <w:rFonts w:ascii="David" w:hAnsi="David"/>
                <w:b/>
                <w:bCs/>
                <w:u w:val="single"/>
                <w:rtl/>
              </w:rPr>
            </w:pPr>
          </w:p>
        </w:tc>
        <w:tc>
          <w:tcPr>
            <w:tcW w:w="1582" w:type="dxa"/>
            <w:vAlign w:val="center"/>
          </w:tcPr>
          <w:p w14:paraId="37A6CC23" w14:textId="77777777" w:rsidR="002134D1" w:rsidRPr="00401158" w:rsidRDefault="002134D1" w:rsidP="002134D1">
            <w:pPr>
              <w:keepNext/>
              <w:keepLines/>
              <w:jc w:val="center"/>
              <w:rPr>
                <w:rFonts w:ascii="David" w:hAnsi="David"/>
              </w:rPr>
            </w:pPr>
            <w:r w:rsidRPr="008A2D26">
              <w:rPr>
                <w:rFonts w:ascii="David" w:hAnsi="David" w:hint="cs"/>
                <w:color w:val="000000"/>
                <w:rtl/>
                <w:lang w:eastAsia="en-US"/>
              </w:rPr>
              <w:t>4.8.3.2</w:t>
            </w:r>
          </w:p>
        </w:tc>
        <w:tc>
          <w:tcPr>
            <w:tcW w:w="789" w:type="dxa"/>
            <w:vAlign w:val="center"/>
          </w:tcPr>
          <w:p w14:paraId="14F21A42" w14:textId="77777777" w:rsidR="002134D1" w:rsidRPr="00401158" w:rsidRDefault="002134D1" w:rsidP="002134D1">
            <w:pPr>
              <w:keepNext/>
              <w:keepLines/>
              <w:jc w:val="center"/>
              <w:rPr>
                <w:rFonts w:ascii="David" w:hAnsi="David"/>
              </w:rPr>
            </w:pPr>
            <w:r w:rsidRPr="008A2D26">
              <w:rPr>
                <w:rFonts w:ascii="David" w:hAnsi="David" w:hint="cs"/>
                <w:color w:val="000000"/>
                <w:rtl/>
                <w:lang w:eastAsia="en-US"/>
              </w:rPr>
              <w:t>17</w:t>
            </w:r>
          </w:p>
        </w:tc>
        <w:tc>
          <w:tcPr>
            <w:tcW w:w="5669" w:type="dxa"/>
            <w:vAlign w:val="center"/>
          </w:tcPr>
          <w:p w14:paraId="26E60AA7" w14:textId="77777777" w:rsidR="002134D1" w:rsidRPr="008A2D26" w:rsidRDefault="002134D1" w:rsidP="002134D1">
            <w:pPr>
              <w:widowControl w:val="0"/>
            </w:pPr>
            <w:r w:rsidRPr="008A2D26">
              <w:rPr>
                <w:rFonts w:ascii="David" w:hAnsi="David" w:hint="cs"/>
                <w:b/>
                <w:bCs/>
                <w:color w:val="000000"/>
                <w:rtl/>
                <w:lang w:eastAsia="en-US"/>
              </w:rPr>
              <w:t>מהמכרז:</w:t>
            </w:r>
            <w:r w:rsidRPr="008A2D26">
              <w:rPr>
                <w:rFonts w:ascii="David" w:hAnsi="David" w:hint="cs"/>
                <w:color w:val="000000"/>
                <w:rtl/>
                <w:lang w:eastAsia="en-US"/>
              </w:rPr>
              <w:t xml:space="preserve"> </w:t>
            </w:r>
            <w:r w:rsidRPr="008A2D26">
              <w:rPr>
                <w:rFonts w:hint="cs"/>
                <w:rtl/>
              </w:rPr>
              <w:t>הביצוע יתקיים על ידי צוות חיצוני ולא על ידי הצוות החינוכי של בית הספר.</w:t>
            </w:r>
          </w:p>
          <w:p w14:paraId="623376BE" w14:textId="77777777" w:rsidR="002134D1" w:rsidRPr="00401158" w:rsidRDefault="002134D1" w:rsidP="002134D1">
            <w:pPr>
              <w:keepNext/>
              <w:keepLines/>
              <w:jc w:val="left"/>
              <w:rPr>
                <w:rFonts w:ascii="David" w:hAnsi="David"/>
                <w:rtl/>
              </w:rPr>
            </w:pPr>
            <w:r w:rsidRPr="008A2D26">
              <w:rPr>
                <w:rFonts w:ascii="David" w:hAnsi="David" w:hint="cs"/>
                <w:b/>
                <w:bCs/>
                <w:rtl/>
              </w:rPr>
              <w:lastRenderedPageBreak/>
              <w:t>השאלה:</w:t>
            </w:r>
            <w:r w:rsidRPr="008A2D26">
              <w:rPr>
                <w:rFonts w:ascii="David" w:hAnsi="David" w:hint="cs"/>
                <w:b/>
                <w:bCs/>
                <w:color w:val="000000"/>
                <w:rtl/>
                <w:lang w:eastAsia="en-US"/>
              </w:rPr>
              <w:t xml:space="preserve"> </w:t>
            </w:r>
            <w:r w:rsidRPr="008A2D26">
              <w:rPr>
                <w:rFonts w:ascii="David" w:hAnsi="David" w:hint="cs"/>
                <w:color w:val="000000"/>
                <w:rtl/>
                <w:lang w:eastAsia="en-US"/>
              </w:rPr>
              <w:t>התוכנית תתבצע לאחר שעות הלימודים כאמור במכרז, האם אפשר שמורה שמלמד בבית הספר בשעות הבקר יבצע את הפעילות מהמכרז בשעות אחר הצהריים?</w:t>
            </w:r>
          </w:p>
        </w:tc>
        <w:tc>
          <w:tcPr>
            <w:tcW w:w="5669" w:type="dxa"/>
          </w:tcPr>
          <w:p w14:paraId="6B5F3B33" w14:textId="77777777" w:rsidR="002134D1" w:rsidRDefault="00650515" w:rsidP="002134D1">
            <w:pPr>
              <w:keepNext/>
              <w:keepLines/>
              <w:jc w:val="left"/>
              <w:rPr>
                <w:rFonts w:ascii="David" w:eastAsia="Calibri" w:hAnsi="David"/>
                <w:rtl/>
              </w:rPr>
            </w:pPr>
            <w:r>
              <w:rPr>
                <w:rFonts w:ascii="David" w:eastAsia="Calibri" w:hAnsi="David" w:hint="cs"/>
                <w:rtl/>
              </w:rPr>
              <w:lastRenderedPageBreak/>
              <w:t xml:space="preserve">מבחינה חינוכית פדגוגית יש אפשרות לבצע את הפעילות ע"י מורה מצוות ביה"ס. </w:t>
            </w:r>
          </w:p>
          <w:p w14:paraId="3F6F0E1C" w14:textId="77777777" w:rsidR="00650515" w:rsidRPr="00401158" w:rsidRDefault="00650515" w:rsidP="002134D1">
            <w:pPr>
              <w:keepNext/>
              <w:keepLines/>
              <w:jc w:val="left"/>
              <w:rPr>
                <w:rFonts w:ascii="David" w:eastAsia="Calibri" w:hAnsi="David"/>
                <w:rtl/>
              </w:rPr>
            </w:pPr>
            <w:r>
              <w:rPr>
                <w:rFonts w:ascii="David" w:eastAsia="Calibri" w:hAnsi="David" w:hint="cs"/>
                <w:rtl/>
              </w:rPr>
              <w:lastRenderedPageBreak/>
              <w:t>העסקתו על ידי הספק מותנית באישורים כנדרש. (אישור עבודה נוספת וכד')</w:t>
            </w:r>
          </w:p>
        </w:tc>
      </w:tr>
      <w:tr w:rsidR="002134D1" w:rsidRPr="00401158" w14:paraId="6957A231" w14:textId="77777777" w:rsidTr="00175FC1">
        <w:tc>
          <w:tcPr>
            <w:tcW w:w="814" w:type="dxa"/>
          </w:tcPr>
          <w:p w14:paraId="368013E6" w14:textId="77777777" w:rsidR="002134D1" w:rsidRPr="00401158" w:rsidRDefault="002134D1">
            <w:pPr>
              <w:pStyle w:val="af3"/>
              <w:keepNext/>
              <w:keepLines/>
              <w:numPr>
                <w:ilvl w:val="0"/>
                <w:numId w:val="3"/>
              </w:numPr>
              <w:jc w:val="center"/>
              <w:rPr>
                <w:rFonts w:ascii="David" w:hAnsi="David"/>
                <w:b/>
                <w:bCs/>
                <w:u w:val="single"/>
                <w:rtl/>
              </w:rPr>
            </w:pPr>
          </w:p>
        </w:tc>
        <w:tc>
          <w:tcPr>
            <w:tcW w:w="1582" w:type="dxa"/>
            <w:vAlign w:val="center"/>
          </w:tcPr>
          <w:p w14:paraId="6A88370B" w14:textId="77777777" w:rsidR="002134D1" w:rsidRPr="008A2D26" w:rsidRDefault="002134D1" w:rsidP="002134D1">
            <w:pPr>
              <w:keepNext/>
              <w:keepLines/>
              <w:jc w:val="center"/>
              <w:rPr>
                <w:rFonts w:ascii="David" w:hAnsi="David"/>
                <w:color w:val="000000"/>
                <w:rtl/>
                <w:lang w:eastAsia="en-US"/>
              </w:rPr>
            </w:pPr>
            <w:r>
              <w:rPr>
                <w:rFonts w:ascii="David" w:hAnsi="David" w:hint="cs"/>
                <w:color w:val="000000"/>
                <w:sz w:val="22"/>
                <w:szCs w:val="22"/>
                <w:rtl/>
                <w:lang w:eastAsia="en-US"/>
              </w:rPr>
              <w:t>6.24.1</w:t>
            </w:r>
          </w:p>
        </w:tc>
        <w:tc>
          <w:tcPr>
            <w:tcW w:w="789" w:type="dxa"/>
            <w:vAlign w:val="center"/>
          </w:tcPr>
          <w:p w14:paraId="06B48EB2" w14:textId="77777777" w:rsidR="002134D1" w:rsidRPr="008A2D26" w:rsidRDefault="002134D1" w:rsidP="002134D1">
            <w:pPr>
              <w:keepNext/>
              <w:keepLines/>
              <w:jc w:val="center"/>
              <w:rPr>
                <w:rFonts w:ascii="David" w:hAnsi="David"/>
                <w:color w:val="000000"/>
                <w:rtl/>
                <w:lang w:eastAsia="en-US"/>
              </w:rPr>
            </w:pPr>
            <w:r>
              <w:rPr>
                <w:rFonts w:ascii="David" w:hAnsi="David" w:hint="cs"/>
                <w:color w:val="000000"/>
                <w:sz w:val="22"/>
                <w:szCs w:val="22"/>
                <w:rtl/>
                <w:lang w:eastAsia="en-US"/>
              </w:rPr>
              <w:t>25</w:t>
            </w:r>
          </w:p>
        </w:tc>
        <w:tc>
          <w:tcPr>
            <w:tcW w:w="5669" w:type="dxa"/>
            <w:vAlign w:val="center"/>
          </w:tcPr>
          <w:p w14:paraId="57D2F324" w14:textId="77777777" w:rsidR="002134D1" w:rsidRDefault="002134D1" w:rsidP="002134D1">
            <w:pPr>
              <w:widowControl w:val="0"/>
            </w:pPr>
            <w:r w:rsidRPr="008A2D26">
              <w:rPr>
                <w:rFonts w:ascii="David" w:hAnsi="David" w:hint="cs"/>
                <w:b/>
                <w:bCs/>
                <w:color w:val="000000"/>
                <w:rtl/>
                <w:lang w:eastAsia="en-US"/>
              </w:rPr>
              <w:t>מהמכרז:</w:t>
            </w:r>
            <w:r w:rsidRPr="008A2D26">
              <w:rPr>
                <w:rFonts w:ascii="David" w:hAnsi="David" w:hint="cs"/>
                <w:color w:val="000000"/>
                <w:rtl/>
                <w:lang w:eastAsia="en-US"/>
              </w:rPr>
              <w:t xml:space="preserve"> </w:t>
            </w:r>
            <w:r>
              <w:rPr>
                <w:rFonts w:hint="cs"/>
                <w:rtl/>
              </w:rPr>
              <w:t xml:space="preserve">יובהר כי לא ניתן להעסיק בשכר או בהתנדבות עובדי מדינה או עובדי הוראה מבלי שניתן להם מראש אישור לעבודה נוספת. </w:t>
            </w:r>
          </w:p>
          <w:p w14:paraId="52C699EC" w14:textId="77777777" w:rsidR="002134D1" w:rsidRPr="008A2D26" w:rsidRDefault="002134D1" w:rsidP="002134D1">
            <w:pPr>
              <w:widowControl w:val="0"/>
              <w:rPr>
                <w:rFonts w:ascii="David" w:hAnsi="David"/>
                <w:b/>
                <w:bCs/>
                <w:color w:val="000000"/>
                <w:rtl/>
                <w:lang w:eastAsia="en-US"/>
              </w:rPr>
            </w:pPr>
            <w:r w:rsidRPr="008A2D26">
              <w:rPr>
                <w:rFonts w:ascii="David" w:hAnsi="David" w:hint="cs"/>
                <w:b/>
                <w:bCs/>
                <w:rtl/>
              </w:rPr>
              <w:t>השאלה:</w:t>
            </w:r>
            <w:r w:rsidRPr="008A2D26">
              <w:rPr>
                <w:rFonts w:ascii="David" w:hAnsi="David" w:hint="cs"/>
                <w:color w:val="000000"/>
                <w:rtl/>
                <w:lang w:eastAsia="en-US"/>
              </w:rPr>
              <w:t xml:space="preserve"> התוכנית תתבצע לאחר שעות הלימודים כאמור במכרז, האם אפשר שמורה </w:t>
            </w:r>
            <w:r>
              <w:rPr>
                <w:rFonts w:ascii="David" w:hAnsi="David" w:hint="cs"/>
                <w:color w:val="000000"/>
                <w:rtl/>
                <w:lang w:eastAsia="en-US"/>
              </w:rPr>
              <w:t xml:space="preserve">או מנחה </w:t>
            </w:r>
            <w:r w:rsidRPr="008A2D26">
              <w:rPr>
                <w:rFonts w:ascii="David" w:hAnsi="David" w:hint="cs"/>
                <w:color w:val="000000"/>
                <w:rtl/>
                <w:lang w:eastAsia="en-US"/>
              </w:rPr>
              <w:t>שמלמד בבית הספר בשעות הבקר יבצע את הפעילות מהמכרז בשעות אחר הצהריים?</w:t>
            </w:r>
          </w:p>
        </w:tc>
        <w:tc>
          <w:tcPr>
            <w:tcW w:w="5669" w:type="dxa"/>
          </w:tcPr>
          <w:p w14:paraId="280BD784" w14:textId="77777777" w:rsidR="002134D1" w:rsidRPr="00401158" w:rsidRDefault="002134D1" w:rsidP="002134D1">
            <w:pPr>
              <w:keepNext/>
              <w:keepLines/>
              <w:jc w:val="left"/>
              <w:rPr>
                <w:rFonts w:ascii="David" w:eastAsia="Calibri" w:hAnsi="David"/>
                <w:rtl/>
              </w:rPr>
            </w:pPr>
            <w:r>
              <w:rPr>
                <w:rFonts w:ascii="David" w:eastAsia="Calibri" w:hAnsi="David" w:hint="cs"/>
                <w:rtl/>
              </w:rPr>
              <w:t>אין שינוי במסמכי המכרז. רק עובדים אשר קיבלו אישור לעבודה נוספת מראש יהיו רשאים לפעול במסגרת מכרז זה.</w:t>
            </w:r>
          </w:p>
        </w:tc>
      </w:tr>
      <w:tr w:rsidR="002134D1" w:rsidRPr="00401158" w14:paraId="6328835B" w14:textId="77777777" w:rsidTr="00175FC1">
        <w:tc>
          <w:tcPr>
            <w:tcW w:w="814" w:type="dxa"/>
          </w:tcPr>
          <w:p w14:paraId="61F61754" w14:textId="77777777" w:rsidR="002134D1" w:rsidRPr="00401158" w:rsidRDefault="002134D1">
            <w:pPr>
              <w:pStyle w:val="af3"/>
              <w:keepNext/>
              <w:keepLines/>
              <w:numPr>
                <w:ilvl w:val="0"/>
                <w:numId w:val="3"/>
              </w:numPr>
              <w:jc w:val="center"/>
              <w:rPr>
                <w:rFonts w:ascii="David" w:hAnsi="David"/>
                <w:b/>
                <w:bCs/>
                <w:u w:val="single"/>
                <w:rtl/>
              </w:rPr>
            </w:pPr>
          </w:p>
        </w:tc>
        <w:tc>
          <w:tcPr>
            <w:tcW w:w="1582" w:type="dxa"/>
            <w:vAlign w:val="center"/>
          </w:tcPr>
          <w:p w14:paraId="38E9D013" w14:textId="77777777" w:rsidR="002134D1" w:rsidRPr="008A2D26" w:rsidRDefault="002134D1" w:rsidP="002134D1">
            <w:pPr>
              <w:keepNext/>
              <w:keepLines/>
              <w:jc w:val="center"/>
              <w:rPr>
                <w:rFonts w:ascii="David" w:hAnsi="David"/>
                <w:color w:val="000000"/>
                <w:rtl/>
                <w:lang w:eastAsia="en-US"/>
              </w:rPr>
            </w:pPr>
            <w:r>
              <w:rPr>
                <w:rFonts w:ascii="David" w:hAnsi="David" w:hint="cs"/>
                <w:color w:val="000000"/>
                <w:sz w:val="22"/>
                <w:szCs w:val="22"/>
                <w:rtl/>
                <w:lang w:eastAsia="en-US"/>
              </w:rPr>
              <w:t>6.24.2</w:t>
            </w:r>
          </w:p>
        </w:tc>
        <w:tc>
          <w:tcPr>
            <w:tcW w:w="789" w:type="dxa"/>
            <w:vAlign w:val="center"/>
          </w:tcPr>
          <w:p w14:paraId="7CE04B94" w14:textId="77777777" w:rsidR="002134D1" w:rsidRPr="008A2D26" w:rsidRDefault="002134D1" w:rsidP="002134D1">
            <w:pPr>
              <w:keepNext/>
              <w:keepLines/>
              <w:jc w:val="center"/>
              <w:rPr>
                <w:rFonts w:ascii="David" w:hAnsi="David"/>
                <w:color w:val="000000"/>
                <w:rtl/>
                <w:lang w:eastAsia="en-US"/>
              </w:rPr>
            </w:pPr>
            <w:r>
              <w:rPr>
                <w:rFonts w:ascii="David" w:hAnsi="David" w:hint="cs"/>
                <w:color w:val="000000"/>
                <w:sz w:val="22"/>
                <w:szCs w:val="22"/>
                <w:rtl/>
                <w:lang w:eastAsia="en-US"/>
              </w:rPr>
              <w:t>25</w:t>
            </w:r>
          </w:p>
        </w:tc>
        <w:tc>
          <w:tcPr>
            <w:tcW w:w="5669" w:type="dxa"/>
            <w:vAlign w:val="center"/>
          </w:tcPr>
          <w:p w14:paraId="43C0756F" w14:textId="77777777" w:rsidR="002134D1" w:rsidRPr="008A2D26" w:rsidRDefault="002134D1" w:rsidP="002134D1">
            <w:pPr>
              <w:widowControl w:val="0"/>
              <w:rPr>
                <w:rFonts w:ascii="David" w:hAnsi="David"/>
                <w:b/>
                <w:bCs/>
                <w:rtl/>
              </w:rPr>
            </w:pPr>
            <w:r w:rsidRPr="008A2D26">
              <w:rPr>
                <w:rFonts w:ascii="David" w:hAnsi="David" w:hint="cs"/>
                <w:b/>
                <w:bCs/>
                <w:color w:val="000000"/>
                <w:rtl/>
                <w:lang w:eastAsia="en-US"/>
              </w:rPr>
              <w:t>מהמכרז:</w:t>
            </w:r>
            <w:r w:rsidRPr="008A2D26">
              <w:rPr>
                <w:rFonts w:ascii="David" w:hAnsi="David" w:hint="cs"/>
                <w:color w:val="000000"/>
                <w:rtl/>
                <w:lang w:eastAsia="en-US"/>
              </w:rPr>
              <w:t xml:space="preserve"> </w:t>
            </w:r>
            <w:r w:rsidRPr="00B547BC">
              <w:rPr>
                <w:rFonts w:ascii="David" w:hAnsi="David" w:hint="cs"/>
                <w:rtl/>
              </w:rPr>
              <w:t>מנהל הפרויקט</w:t>
            </w:r>
          </w:p>
          <w:p w14:paraId="49660927" w14:textId="77777777" w:rsidR="002134D1" w:rsidRPr="008A2D26" w:rsidRDefault="002134D1" w:rsidP="002134D1">
            <w:pPr>
              <w:widowControl w:val="0"/>
              <w:rPr>
                <w:rFonts w:ascii="David" w:hAnsi="David"/>
                <w:b/>
                <w:bCs/>
                <w:color w:val="000000"/>
                <w:rtl/>
                <w:lang w:eastAsia="en-US"/>
              </w:rPr>
            </w:pPr>
            <w:r w:rsidRPr="008A2D26">
              <w:rPr>
                <w:rFonts w:ascii="David" w:hAnsi="David" w:hint="cs"/>
                <w:b/>
                <w:bCs/>
                <w:rtl/>
              </w:rPr>
              <w:t>השאלה:</w:t>
            </w:r>
            <w:r>
              <w:rPr>
                <w:rFonts w:ascii="David" w:hAnsi="David" w:hint="cs"/>
                <w:b/>
                <w:bCs/>
                <w:color w:val="000000"/>
                <w:sz w:val="22"/>
                <w:szCs w:val="22"/>
                <w:rtl/>
                <w:lang w:eastAsia="en-US"/>
              </w:rPr>
              <w:t xml:space="preserve"> </w:t>
            </w:r>
            <w:r w:rsidRPr="00B547BC">
              <w:rPr>
                <w:rFonts w:ascii="David" w:hAnsi="David" w:hint="cs"/>
                <w:color w:val="000000"/>
                <w:rtl/>
                <w:lang w:eastAsia="en-US"/>
              </w:rPr>
              <w:t>האם אפשר להציע מנהל אחד ל2 או 3 מהמסלולים?</w:t>
            </w:r>
          </w:p>
        </w:tc>
        <w:tc>
          <w:tcPr>
            <w:tcW w:w="5669" w:type="dxa"/>
          </w:tcPr>
          <w:p w14:paraId="6A79F13C" w14:textId="77777777" w:rsidR="002134D1" w:rsidRPr="00401158" w:rsidRDefault="00650515" w:rsidP="002134D1">
            <w:pPr>
              <w:keepNext/>
              <w:keepLines/>
              <w:jc w:val="left"/>
              <w:rPr>
                <w:rFonts w:ascii="David" w:eastAsia="Calibri" w:hAnsi="David"/>
                <w:rtl/>
              </w:rPr>
            </w:pPr>
            <w:r>
              <w:rPr>
                <w:rFonts w:ascii="David" w:eastAsia="Calibri" w:hAnsi="David" w:hint="cs"/>
                <w:rtl/>
              </w:rPr>
              <w:t>אין מניעה כי מנהל אחד יוביל יותר ממסלול אחד</w:t>
            </w:r>
          </w:p>
        </w:tc>
      </w:tr>
      <w:tr w:rsidR="002134D1" w:rsidRPr="00401158" w14:paraId="16E9AE41" w14:textId="77777777" w:rsidTr="00175FC1">
        <w:tc>
          <w:tcPr>
            <w:tcW w:w="814" w:type="dxa"/>
          </w:tcPr>
          <w:p w14:paraId="24441DDD" w14:textId="77777777" w:rsidR="002134D1" w:rsidRPr="00401158" w:rsidRDefault="002134D1">
            <w:pPr>
              <w:pStyle w:val="af3"/>
              <w:keepNext/>
              <w:keepLines/>
              <w:numPr>
                <w:ilvl w:val="0"/>
                <w:numId w:val="3"/>
              </w:numPr>
              <w:jc w:val="center"/>
              <w:rPr>
                <w:rFonts w:ascii="David" w:hAnsi="David"/>
                <w:b/>
                <w:bCs/>
                <w:u w:val="single"/>
                <w:rtl/>
              </w:rPr>
            </w:pPr>
          </w:p>
        </w:tc>
        <w:tc>
          <w:tcPr>
            <w:tcW w:w="1582" w:type="dxa"/>
            <w:vAlign w:val="center"/>
          </w:tcPr>
          <w:p w14:paraId="643A7F06" w14:textId="77777777" w:rsidR="002134D1" w:rsidRPr="008A2D26" w:rsidRDefault="002134D1" w:rsidP="002134D1">
            <w:pPr>
              <w:keepNext/>
              <w:keepLines/>
              <w:jc w:val="center"/>
              <w:rPr>
                <w:rFonts w:ascii="David" w:hAnsi="David"/>
                <w:color w:val="000000"/>
                <w:rtl/>
                <w:lang w:eastAsia="en-US"/>
              </w:rPr>
            </w:pPr>
            <w:r>
              <w:rPr>
                <w:rFonts w:ascii="David" w:hAnsi="David" w:hint="cs"/>
                <w:color w:val="000000"/>
                <w:sz w:val="22"/>
                <w:szCs w:val="22"/>
                <w:rtl/>
                <w:lang w:eastAsia="en-US"/>
              </w:rPr>
              <w:t>14.10.1</w:t>
            </w:r>
          </w:p>
        </w:tc>
        <w:tc>
          <w:tcPr>
            <w:tcW w:w="789" w:type="dxa"/>
            <w:vAlign w:val="center"/>
          </w:tcPr>
          <w:p w14:paraId="3327FDEB" w14:textId="77777777" w:rsidR="002134D1" w:rsidRPr="008A2D26" w:rsidRDefault="002134D1" w:rsidP="002134D1">
            <w:pPr>
              <w:keepNext/>
              <w:keepLines/>
              <w:jc w:val="center"/>
              <w:rPr>
                <w:rFonts w:ascii="David" w:hAnsi="David"/>
                <w:color w:val="000000"/>
                <w:rtl/>
                <w:lang w:eastAsia="en-US"/>
              </w:rPr>
            </w:pPr>
            <w:r>
              <w:rPr>
                <w:rFonts w:ascii="David" w:hAnsi="David" w:hint="cs"/>
                <w:color w:val="000000"/>
                <w:sz w:val="22"/>
                <w:szCs w:val="22"/>
                <w:rtl/>
                <w:lang w:eastAsia="en-US"/>
              </w:rPr>
              <w:t>34</w:t>
            </w:r>
          </w:p>
        </w:tc>
        <w:tc>
          <w:tcPr>
            <w:tcW w:w="5669" w:type="dxa"/>
            <w:vAlign w:val="center"/>
          </w:tcPr>
          <w:p w14:paraId="2044FA10" w14:textId="77777777" w:rsidR="002134D1" w:rsidRPr="00430DE2" w:rsidRDefault="002134D1" w:rsidP="002134D1">
            <w:pPr>
              <w:widowControl w:val="0"/>
              <w:rPr>
                <w:rFonts w:ascii="David" w:hAnsi="David"/>
                <w:rtl/>
              </w:rPr>
            </w:pPr>
            <w:r w:rsidRPr="008A2D26">
              <w:rPr>
                <w:rFonts w:ascii="David" w:hAnsi="David" w:hint="cs"/>
                <w:b/>
                <w:bCs/>
                <w:color w:val="000000"/>
                <w:rtl/>
                <w:lang w:eastAsia="en-US"/>
              </w:rPr>
              <w:t>מהמכרז:</w:t>
            </w:r>
            <w:r w:rsidRPr="008A2D26">
              <w:rPr>
                <w:rFonts w:ascii="David" w:hAnsi="David" w:hint="cs"/>
                <w:color w:val="000000"/>
                <w:rtl/>
                <w:lang w:eastAsia="en-US"/>
              </w:rPr>
              <w:t xml:space="preserve"> </w:t>
            </w:r>
            <w:r w:rsidRPr="00430DE2">
              <w:rPr>
                <w:rFonts w:ascii="David" w:hAnsi="David"/>
                <w:rtl/>
              </w:rPr>
              <w:t>המציע יפרט את ניסיונו בביצוע הפעילות הנדרשת בסעיף</w:t>
            </w:r>
            <w:r>
              <w:rPr>
                <w:rFonts w:ascii="David" w:hAnsi="David" w:hint="cs"/>
                <w:rtl/>
              </w:rPr>
              <w:t xml:space="preserve">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Ref110772291 \r \h</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cs/>
              </w:rPr>
              <w:t>‎</w:t>
            </w:r>
            <w:r>
              <w:rPr>
                <w:rFonts w:ascii="David" w:hAnsi="David"/>
              </w:rPr>
              <w:t>2.10</w:t>
            </w:r>
            <w:r>
              <w:rPr>
                <w:rFonts w:ascii="David" w:hAnsi="David"/>
                <w:rtl/>
              </w:rPr>
              <w:fldChar w:fldCharType="end"/>
            </w:r>
            <w:r w:rsidRPr="00430DE2">
              <w:rPr>
                <w:rFonts w:ascii="David" w:hAnsi="David"/>
                <w:rtl/>
              </w:rPr>
              <w:t>, תוך ציון ההיקף הכמותי והכספי.</w:t>
            </w:r>
          </w:p>
          <w:p w14:paraId="1139FB8D" w14:textId="77777777" w:rsidR="002134D1" w:rsidRPr="008A2D26" w:rsidRDefault="002134D1" w:rsidP="002134D1">
            <w:pPr>
              <w:widowControl w:val="0"/>
              <w:rPr>
                <w:rFonts w:ascii="David" w:hAnsi="David"/>
                <w:b/>
                <w:bCs/>
                <w:color w:val="000000"/>
                <w:rtl/>
                <w:lang w:eastAsia="en-US"/>
              </w:rPr>
            </w:pPr>
            <w:r w:rsidRPr="008A2D26">
              <w:rPr>
                <w:rFonts w:ascii="David" w:hAnsi="David" w:hint="cs"/>
                <w:b/>
                <w:bCs/>
                <w:rtl/>
              </w:rPr>
              <w:t>השאלה:</w:t>
            </w:r>
            <w:r>
              <w:rPr>
                <w:rFonts w:ascii="David" w:hAnsi="David" w:hint="cs"/>
                <w:b/>
                <w:bCs/>
                <w:color w:val="000000"/>
                <w:sz w:val="22"/>
                <w:szCs w:val="22"/>
                <w:rtl/>
                <w:lang w:eastAsia="en-US"/>
              </w:rPr>
              <w:t xml:space="preserve"> </w:t>
            </w:r>
            <w:r>
              <w:rPr>
                <w:rFonts w:ascii="David" w:hAnsi="David" w:hint="cs"/>
                <w:color w:val="000000"/>
                <w:rtl/>
                <w:lang w:eastAsia="en-US"/>
              </w:rPr>
              <w:t>אין מקום בטבלה לדיווח כספי</w:t>
            </w:r>
          </w:p>
        </w:tc>
        <w:tc>
          <w:tcPr>
            <w:tcW w:w="5669" w:type="dxa"/>
          </w:tcPr>
          <w:p w14:paraId="78740B7D" w14:textId="77777777" w:rsidR="002134D1" w:rsidRPr="00401158" w:rsidRDefault="002134D1" w:rsidP="002134D1">
            <w:pPr>
              <w:keepNext/>
              <w:keepLines/>
              <w:jc w:val="left"/>
              <w:rPr>
                <w:rFonts w:ascii="David" w:eastAsia="Calibri" w:hAnsi="David"/>
                <w:rtl/>
              </w:rPr>
            </w:pPr>
            <w:r>
              <w:rPr>
                <w:rFonts w:ascii="David" w:eastAsia="Calibri" w:hAnsi="David" w:hint="cs"/>
                <w:rtl/>
              </w:rPr>
              <w:t>אין צורך לציין היקף כספי.</w:t>
            </w:r>
          </w:p>
        </w:tc>
      </w:tr>
      <w:tr w:rsidR="002134D1" w:rsidRPr="00401158" w14:paraId="3EBD7FE6" w14:textId="77777777" w:rsidTr="00175FC1">
        <w:tc>
          <w:tcPr>
            <w:tcW w:w="814" w:type="dxa"/>
          </w:tcPr>
          <w:p w14:paraId="1DCEA033" w14:textId="77777777" w:rsidR="002134D1" w:rsidRPr="00401158" w:rsidRDefault="002134D1">
            <w:pPr>
              <w:pStyle w:val="af3"/>
              <w:keepNext/>
              <w:keepLines/>
              <w:numPr>
                <w:ilvl w:val="0"/>
                <w:numId w:val="3"/>
              </w:numPr>
              <w:jc w:val="center"/>
              <w:rPr>
                <w:rFonts w:ascii="David" w:hAnsi="David"/>
                <w:b/>
                <w:bCs/>
                <w:u w:val="single"/>
                <w:rtl/>
              </w:rPr>
            </w:pPr>
          </w:p>
        </w:tc>
        <w:tc>
          <w:tcPr>
            <w:tcW w:w="1582" w:type="dxa"/>
            <w:vAlign w:val="center"/>
          </w:tcPr>
          <w:p w14:paraId="1AE47AEE" w14:textId="77777777" w:rsidR="002134D1" w:rsidRPr="008A2D26" w:rsidRDefault="002134D1" w:rsidP="002134D1">
            <w:pPr>
              <w:keepNext/>
              <w:keepLines/>
              <w:jc w:val="center"/>
              <w:rPr>
                <w:rFonts w:ascii="David" w:hAnsi="David"/>
                <w:color w:val="000000"/>
                <w:rtl/>
                <w:lang w:eastAsia="en-US"/>
              </w:rPr>
            </w:pPr>
            <w:r>
              <w:rPr>
                <w:rFonts w:ascii="David" w:hAnsi="David" w:hint="cs"/>
                <w:color w:val="000000"/>
                <w:sz w:val="22"/>
                <w:szCs w:val="22"/>
                <w:rtl/>
                <w:lang w:eastAsia="en-US"/>
              </w:rPr>
              <w:t>14.10.1</w:t>
            </w:r>
          </w:p>
        </w:tc>
        <w:tc>
          <w:tcPr>
            <w:tcW w:w="789" w:type="dxa"/>
            <w:vAlign w:val="center"/>
          </w:tcPr>
          <w:p w14:paraId="4A4CAAFE" w14:textId="77777777" w:rsidR="002134D1" w:rsidRDefault="002134D1" w:rsidP="002134D1">
            <w:pPr>
              <w:widowControl w:val="0"/>
              <w:overflowPunct/>
              <w:autoSpaceDE/>
              <w:autoSpaceDN/>
              <w:adjustRightInd/>
              <w:jc w:val="center"/>
              <w:textAlignment w:val="auto"/>
              <w:rPr>
                <w:rFonts w:ascii="David" w:hAnsi="David"/>
                <w:color w:val="000000"/>
                <w:sz w:val="22"/>
                <w:szCs w:val="22"/>
                <w:rtl/>
                <w:lang w:eastAsia="en-US"/>
              </w:rPr>
            </w:pPr>
          </w:p>
          <w:p w14:paraId="7A48A464" w14:textId="77777777" w:rsidR="002134D1" w:rsidRDefault="002134D1" w:rsidP="002134D1">
            <w:pPr>
              <w:widowControl w:val="0"/>
              <w:overflowPunct/>
              <w:autoSpaceDE/>
              <w:autoSpaceDN/>
              <w:adjustRightInd/>
              <w:jc w:val="center"/>
              <w:textAlignment w:val="auto"/>
              <w:rPr>
                <w:rFonts w:ascii="David" w:hAnsi="David"/>
                <w:color w:val="000000"/>
                <w:sz w:val="22"/>
                <w:szCs w:val="22"/>
                <w:rtl/>
                <w:lang w:eastAsia="en-US"/>
              </w:rPr>
            </w:pPr>
            <w:r>
              <w:rPr>
                <w:rFonts w:ascii="David" w:hAnsi="David" w:hint="cs"/>
                <w:color w:val="000000"/>
                <w:sz w:val="22"/>
                <w:szCs w:val="22"/>
                <w:rtl/>
                <w:lang w:eastAsia="en-US"/>
              </w:rPr>
              <w:t>34</w:t>
            </w:r>
          </w:p>
          <w:p w14:paraId="4FD79387" w14:textId="77777777" w:rsidR="002134D1" w:rsidRDefault="002134D1" w:rsidP="002134D1">
            <w:pPr>
              <w:widowControl w:val="0"/>
              <w:overflowPunct/>
              <w:autoSpaceDE/>
              <w:autoSpaceDN/>
              <w:adjustRightInd/>
              <w:jc w:val="center"/>
              <w:textAlignment w:val="auto"/>
              <w:rPr>
                <w:rFonts w:ascii="David" w:hAnsi="David"/>
                <w:color w:val="000000"/>
                <w:sz w:val="22"/>
                <w:szCs w:val="22"/>
                <w:rtl/>
                <w:lang w:eastAsia="en-US"/>
              </w:rPr>
            </w:pPr>
          </w:p>
          <w:p w14:paraId="1C437DFC" w14:textId="77777777" w:rsidR="002134D1" w:rsidRPr="008A2D26" w:rsidRDefault="002134D1" w:rsidP="002134D1">
            <w:pPr>
              <w:keepNext/>
              <w:keepLines/>
              <w:jc w:val="center"/>
              <w:rPr>
                <w:rFonts w:ascii="David" w:hAnsi="David"/>
                <w:color w:val="000000"/>
                <w:rtl/>
                <w:lang w:eastAsia="en-US"/>
              </w:rPr>
            </w:pPr>
            <w:r>
              <w:rPr>
                <w:rFonts w:ascii="David" w:hAnsi="David" w:hint="cs"/>
                <w:color w:val="000000"/>
                <w:sz w:val="22"/>
                <w:szCs w:val="22"/>
                <w:rtl/>
                <w:lang w:eastAsia="en-US"/>
              </w:rPr>
              <w:t>חוברת ההצעה עמ' 6</w:t>
            </w:r>
          </w:p>
        </w:tc>
        <w:tc>
          <w:tcPr>
            <w:tcW w:w="5669" w:type="dxa"/>
          </w:tcPr>
          <w:p w14:paraId="6444DB26" w14:textId="26DE42F4" w:rsidR="002134D1" w:rsidRPr="00024E87" w:rsidRDefault="002134D1" w:rsidP="002134D1">
            <w:pPr>
              <w:widowControl w:val="0"/>
              <w:jc w:val="left"/>
              <w:rPr>
                <w:rtl/>
              </w:rPr>
            </w:pPr>
            <w:r>
              <w:rPr>
                <w:rFonts w:hint="cs"/>
                <w:b/>
                <w:bCs/>
                <w:rtl/>
              </w:rPr>
              <w:t xml:space="preserve">מהמכרז: </w:t>
            </w:r>
            <w:r w:rsidRPr="00024E87">
              <w:rPr>
                <w:rFonts w:hint="cs"/>
                <w:rtl/>
              </w:rPr>
              <w:t xml:space="preserve">ניסיון המציע בעבודות דומות, יש </w:t>
            </w:r>
            <w:r>
              <w:rPr>
                <w:rFonts w:hint="cs"/>
                <w:rtl/>
              </w:rPr>
              <w:t xml:space="preserve">מקום </w:t>
            </w:r>
            <w:r w:rsidRPr="00024E87">
              <w:rPr>
                <w:rFonts w:hint="cs"/>
                <w:rtl/>
              </w:rPr>
              <w:t>לציין בטבלה תחת כל אחד מהלקוחות נתונים כלליים של הפעילות</w:t>
            </w:r>
            <w:r w:rsidR="00C909EF">
              <w:rPr>
                <w:rFonts w:hint="cs"/>
                <w:rtl/>
              </w:rPr>
              <w:t xml:space="preserve"> "</w:t>
            </w:r>
            <w:r w:rsidR="00C909EF">
              <w:rPr>
                <w:rFonts w:hint="cs"/>
                <w:b/>
                <w:bCs/>
                <w:rtl/>
              </w:rPr>
              <w:t xml:space="preserve"> </w:t>
            </w:r>
            <w:r w:rsidR="00C909EF">
              <w:rPr>
                <w:rFonts w:hint="cs"/>
                <w:b/>
                <w:bCs/>
                <w:rtl/>
              </w:rPr>
              <w:t xml:space="preserve">סה"כ שעות הדרכה </w:t>
            </w:r>
            <w:r w:rsidR="00C909EF" w:rsidRPr="00003F6F">
              <w:rPr>
                <w:rFonts w:hint="cs"/>
                <w:b/>
                <w:bCs/>
                <w:rtl/>
              </w:rPr>
              <w:t>למוסד חינוכי</w:t>
            </w:r>
            <w:r w:rsidR="00C909EF">
              <w:rPr>
                <w:rFonts w:hint="cs"/>
                <w:b/>
                <w:bCs/>
                <w:rtl/>
              </w:rPr>
              <w:t xml:space="preserve">" </w:t>
            </w:r>
          </w:p>
          <w:p w14:paraId="179AEE9D" w14:textId="77777777" w:rsidR="002134D1" w:rsidRPr="00024E87" w:rsidRDefault="002134D1" w:rsidP="002134D1">
            <w:pPr>
              <w:widowControl w:val="0"/>
              <w:tabs>
                <w:tab w:val="left" w:pos="1569"/>
              </w:tabs>
              <w:jc w:val="left"/>
              <w:rPr>
                <w:rFonts w:ascii="David" w:hAnsi="David"/>
                <w:b/>
                <w:bCs/>
                <w:color w:val="000000"/>
                <w:sz w:val="4"/>
                <w:szCs w:val="4"/>
                <w:rtl/>
                <w:lang w:eastAsia="en-US"/>
              </w:rPr>
            </w:pPr>
            <w:r>
              <w:rPr>
                <w:rFonts w:ascii="David" w:hAnsi="David"/>
                <w:b/>
                <w:bCs/>
                <w:color w:val="000000"/>
                <w:rtl/>
                <w:lang w:eastAsia="en-US"/>
              </w:rPr>
              <w:tab/>
            </w:r>
          </w:p>
          <w:p w14:paraId="2DC0C5A4" w14:textId="77777777" w:rsidR="002134D1" w:rsidRPr="008A2D26" w:rsidRDefault="002134D1" w:rsidP="002134D1">
            <w:pPr>
              <w:widowControl w:val="0"/>
              <w:rPr>
                <w:rFonts w:ascii="David" w:hAnsi="David"/>
                <w:b/>
                <w:bCs/>
                <w:color w:val="000000"/>
                <w:rtl/>
                <w:lang w:eastAsia="en-US"/>
              </w:rPr>
            </w:pPr>
            <w:r>
              <w:rPr>
                <w:rFonts w:ascii="David" w:hAnsi="David" w:hint="cs"/>
                <w:b/>
                <w:bCs/>
                <w:color w:val="000000"/>
                <w:rtl/>
                <w:lang w:eastAsia="en-US"/>
              </w:rPr>
              <w:t xml:space="preserve">השאלה: </w:t>
            </w:r>
            <w:r w:rsidRPr="00024E87">
              <w:rPr>
                <w:rFonts w:ascii="David" w:hAnsi="David" w:hint="cs"/>
                <w:color w:val="000000"/>
                <w:rtl/>
                <w:lang w:eastAsia="en-US"/>
              </w:rPr>
              <w:t>האם יש צורך לציין את הנתון הכללי הזה תחת כל אחד מהלקוחות?</w:t>
            </w:r>
          </w:p>
        </w:tc>
        <w:tc>
          <w:tcPr>
            <w:tcW w:w="5669" w:type="dxa"/>
          </w:tcPr>
          <w:p w14:paraId="576AFECA" w14:textId="77777777" w:rsidR="002134D1" w:rsidRPr="00401158" w:rsidRDefault="0059697F" w:rsidP="002134D1">
            <w:pPr>
              <w:keepNext/>
              <w:keepLines/>
              <w:jc w:val="left"/>
              <w:rPr>
                <w:rFonts w:ascii="David" w:eastAsia="Calibri" w:hAnsi="David"/>
                <w:rtl/>
              </w:rPr>
            </w:pPr>
            <w:r>
              <w:rPr>
                <w:rFonts w:ascii="David" w:eastAsia="Calibri" w:hAnsi="David" w:hint="cs"/>
                <w:rtl/>
              </w:rPr>
              <w:t>כן.</w:t>
            </w:r>
          </w:p>
        </w:tc>
      </w:tr>
      <w:tr w:rsidR="002134D1" w:rsidRPr="00401158" w14:paraId="2992F52C" w14:textId="77777777" w:rsidTr="00175FC1">
        <w:tc>
          <w:tcPr>
            <w:tcW w:w="814" w:type="dxa"/>
          </w:tcPr>
          <w:p w14:paraId="06E05F58" w14:textId="77777777" w:rsidR="002134D1" w:rsidRPr="00401158" w:rsidRDefault="002134D1">
            <w:pPr>
              <w:pStyle w:val="af3"/>
              <w:keepNext/>
              <w:keepLines/>
              <w:numPr>
                <w:ilvl w:val="0"/>
                <w:numId w:val="3"/>
              </w:numPr>
              <w:jc w:val="center"/>
              <w:rPr>
                <w:rFonts w:ascii="David" w:hAnsi="David"/>
                <w:b/>
                <w:bCs/>
                <w:u w:val="single"/>
                <w:rtl/>
              </w:rPr>
            </w:pPr>
          </w:p>
        </w:tc>
        <w:tc>
          <w:tcPr>
            <w:tcW w:w="1582" w:type="dxa"/>
            <w:vAlign w:val="center"/>
          </w:tcPr>
          <w:p w14:paraId="68B65CB4" w14:textId="77777777" w:rsidR="002134D1" w:rsidRPr="008A2D26" w:rsidRDefault="002134D1" w:rsidP="002134D1">
            <w:pPr>
              <w:keepNext/>
              <w:keepLines/>
              <w:jc w:val="center"/>
              <w:rPr>
                <w:rFonts w:ascii="David" w:hAnsi="David"/>
                <w:color w:val="000000"/>
                <w:rtl/>
                <w:lang w:eastAsia="en-US"/>
              </w:rPr>
            </w:pPr>
            <w:r>
              <w:rPr>
                <w:rFonts w:ascii="David" w:hAnsi="David" w:hint="cs"/>
                <w:color w:val="000000"/>
                <w:sz w:val="22"/>
                <w:szCs w:val="22"/>
                <w:rtl/>
                <w:lang w:eastAsia="en-US"/>
              </w:rPr>
              <w:t>14.10.1</w:t>
            </w:r>
          </w:p>
        </w:tc>
        <w:tc>
          <w:tcPr>
            <w:tcW w:w="789" w:type="dxa"/>
            <w:vAlign w:val="center"/>
          </w:tcPr>
          <w:p w14:paraId="370F45E6" w14:textId="77777777" w:rsidR="002134D1" w:rsidRDefault="002134D1" w:rsidP="002134D1">
            <w:pPr>
              <w:widowControl w:val="0"/>
              <w:overflowPunct/>
              <w:autoSpaceDE/>
              <w:autoSpaceDN/>
              <w:adjustRightInd/>
              <w:jc w:val="center"/>
              <w:textAlignment w:val="auto"/>
              <w:rPr>
                <w:rFonts w:ascii="David" w:hAnsi="David"/>
                <w:color w:val="000000"/>
                <w:sz w:val="22"/>
                <w:szCs w:val="22"/>
                <w:rtl/>
                <w:lang w:eastAsia="en-US"/>
              </w:rPr>
            </w:pPr>
            <w:r>
              <w:rPr>
                <w:rFonts w:ascii="David" w:hAnsi="David" w:hint="cs"/>
                <w:color w:val="000000"/>
                <w:sz w:val="22"/>
                <w:szCs w:val="22"/>
                <w:rtl/>
                <w:lang w:eastAsia="en-US"/>
              </w:rPr>
              <w:t>34</w:t>
            </w:r>
          </w:p>
          <w:p w14:paraId="5FF96098" w14:textId="77777777" w:rsidR="002134D1" w:rsidRPr="008A2D26" w:rsidRDefault="002134D1" w:rsidP="002134D1">
            <w:pPr>
              <w:keepNext/>
              <w:keepLines/>
              <w:jc w:val="center"/>
              <w:rPr>
                <w:rFonts w:ascii="David" w:hAnsi="David"/>
                <w:color w:val="000000"/>
                <w:rtl/>
                <w:lang w:eastAsia="en-US"/>
              </w:rPr>
            </w:pPr>
            <w:r>
              <w:rPr>
                <w:rFonts w:ascii="David" w:hAnsi="David" w:hint="cs"/>
                <w:color w:val="000000"/>
                <w:sz w:val="22"/>
                <w:szCs w:val="22"/>
                <w:rtl/>
                <w:lang w:eastAsia="en-US"/>
              </w:rPr>
              <w:t>חוברת ההצעה עמ' 6</w:t>
            </w:r>
          </w:p>
        </w:tc>
        <w:tc>
          <w:tcPr>
            <w:tcW w:w="5669" w:type="dxa"/>
          </w:tcPr>
          <w:p w14:paraId="7CFB9177" w14:textId="77777777" w:rsidR="002134D1" w:rsidRPr="00024E87" w:rsidRDefault="002134D1" w:rsidP="002134D1">
            <w:pPr>
              <w:widowControl w:val="0"/>
              <w:jc w:val="left"/>
              <w:rPr>
                <w:rtl/>
              </w:rPr>
            </w:pPr>
            <w:r>
              <w:rPr>
                <w:rFonts w:hint="cs"/>
                <w:b/>
                <w:bCs/>
                <w:rtl/>
              </w:rPr>
              <w:t xml:space="preserve">מהמכרז: </w:t>
            </w:r>
            <w:r w:rsidRPr="00024E87">
              <w:rPr>
                <w:rFonts w:hint="cs"/>
                <w:rtl/>
              </w:rPr>
              <w:t>על המציע לפרט את נ</w:t>
            </w:r>
            <w:r>
              <w:rPr>
                <w:rFonts w:hint="cs"/>
                <w:rtl/>
              </w:rPr>
              <w:t>י</w:t>
            </w:r>
            <w:r w:rsidRPr="00024E87">
              <w:rPr>
                <w:rFonts w:hint="cs"/>
                <w:rtl/>
              </w:rPr>
              <w:t>סיונ</w:t>
            </w:r>
            <w:r>
              <w:rPr>
                <w:rFonts w:hint="cs"/>
                <w:rtl/>
              </w:rPr>
              <w:t>ו</w:t>
            </w:r>
            <w:r w:rsidRPr="00024E87">
              <w:rPr>
                <w:rFonts w:hint="cs"/>
                <w:rtl/>
              </w:rPr>
              <w:t xml:space="preserve"> לשנים תשע"ה ועד </w:t>
            </w:r>
            <w:proofErr w:type="spellStart"/>
            <w:r w:rsidRPr="00024E87">
              <w:rPr>
                <w:rFonts w:hint="cs"/>
                <w:rtl/>
              </w:rPr>
              <w:t>תש"ף</w:t>
            </w:r>
            <w:proofErr w:type="spellEnd"/>
          </w:p>
          <w:p w14:paraId="5A0871CC" w14:textId="77777777" w:rsidR="002134D1" w:rsidRPr="008A2D26" w:rsidRDefault="002134D1" w:rsidP="002134D1">
            <w:pPr>
              <w:widowControl w:val="0"/>
              <w:rPr>
                <w:rFonts w:ascii="David" w:hAnsi="David"/>
                <w:b/>
                <w:bCs/>
                <w:color w:val="000000"/>
                <w:rtl/>
                <w:lang w:eastAsia="en-US"/>
              </w:rPr>
            </w:pPr>
            <w:r>
              <w:rPr>
                <w:rFonts w:hint="cs"/>
                <w:b/>
                <w:bCs/>
                <w:rtl/>
              </w:rPr>
              <w:t xml:space="preserve">השאלה: </w:t>
            </w:r>
            <w:r w:rsidRPr="00024E87">
              <w:rPr>
                <w:rFonts w:hint="cs"/>
                <w:rtl/>
              </w:rPr>
              <w:t>מה עם שנים תשפ"א, תשפ"ב????</w:t>
            </w:r>
          </w:p>
        </w:tc>
        <w:tc>
          <w:tcPr>
            <w:tcW w:w="5669" w:type="dxa"/>
          </w:tcPr>
          <w:p w14:paraId="11028AC9" w14:textId="77777777" w:rsidR="002134D1" w:rsidRPr="00401158" w:rsidRDefault="0059697F" w:rsidP="002134D1">
            <w:pPr>
              <w:keepNext/>
              <w:keepLines/>
              <w:jc w:val="left"/>
              <w:rPr>
                <w:rFonts w:ascii="David" w:eastAsia="Calibri" w:hAnsi="David"/>
                <w:rtl/>
              </w:rPr>
            </w:pPr>
            <w:r>
              <w:rPr>
                <w:rFonts w:ascii="David" w:eastAsia="Calibri" w:hAnsi="David" w:hint="cs"/>
                <w:rtl/>
              </w:rPr>
              <w:t>יש לציין בטבלאות שבחוברת ההצעה את מלוא הניסיון של המציע בכל השנים האחרונות.</w:t>
            </w:r>
          </w:p>
        </w:tc>
      </w:tr>
      <w:tr w:rsidR="002134D1" w:rsidRPr="00401158" w14:paraId="567E8121" w14:textId="77777777" w:rsidTr="00175FC1">
        <w:tc>
          <w:tcPr>
            <w:tcW w:w="814" w:type="dxa"/>
          </w:tcPr>
          <w:p w14:paraId="05D45CA6" w14:textId="77777777" w:rsidR="002134D1" w:rsidRPr="00401158" w:rsidRDefault="002134D1">
            <w:pPr>
              <w:pStyle w:val="af3"/>
              <w:keepNext/>
              <w:keepLines/>
              <w:numPr>
                <w:ilvl w:val="0"/>
                <w:numId w:val="3"/>
              </w:numPr>
              <w:jc w:val="center"/>
              <w:rPr>
                <w:rFonts w:ascii="David" w:hAnsi="David"/>
                <w:b/>
                <w:bCs/>
                <w:u w:val="single"/>
                <w:rtl/>
              </w:rPr>
            </w:pPr>
          </w:p>
        </w:tc>
        <w:tc>
          <w:tcPr>
            <w:tcW w:w="1582" w:type="dxa"/>
            <w:vAlign w:val="center"/>
          </w:tcPr>
          <w:p w14:paraId="3EF3009B" w14:textId="77777777" w:rsidR="002134D1" w:rsidRPr="008A2D26" w:rsidRDefault="002134D1" w:rsidP="002134D1">
            <w:pPr>
              <w:keepNext/>
              <w:keepLines/>
              <w:jc w:val="center"/>
              <w:rPr>
                <w:rFonts w:ascii="David" w:hAnsi="David"/>
                <w:color w:val="000000"/>
                <w:rtl/>
                <w:lang w:eastAsia="en-US"/>
              </w:rPr>
            </w:pPr>
            <w:r>
              <w:rPr>
                <w:rFonts w:ascii="David" w:hAnsi="David" w:hint="cs"/>
                <w:color w:val="000000"/>
                <w:sz w:val="22"/>
                <w:szCs w:val="22"/>
                <w:rtl/>
                <w:lang w:eastAsia="en-US"/>
              </w:rPr>
              <w:t>15.5.2.1</w:t>
            </w:r>
          </w:p>
        </w:tc>
        <w:tc>
          <w:tcPr>
            <w:tcW w:w="789" w:type="dxa"/>
            <w:vAlign w:val="center"/>
          </w:tcPr>
          <w:p w14:paraId="0B6B0BE9" w14:textId="77777777" w:rsidR="002134D1" w:rsidRPr="008A2D26" w:rsidRDefault="002134D1" w:rsidP="002134D1">
            <w:pPr>
              <w:keepNext/>
              <w:keepLines/>
              <w:jc w:val="center"/>
              <w:rPr>
                <w:rFonts w:ascii="David" w:hAnsi="David"/>
                <w:color w:val="000000"/>
                <w:rtl/>
                <w:lang w:eastAsia="en-US"/>
              </w:rPr>
            </w:pPr>
            <w:r>
              <w:rPr>
                <w:rFonts w:ascii="David" w:hAnsi="David" w:hint="cs"/>
                <w:color w:val="000000"/>
                <w:sz w:val="22"/>
                <w:szCs w:val="22"/>
                <w:rtl/>
                <w:lang w:eastAsia="en-US"/>
              </w:rPr>
              <w:t>35</w:t>
            </w:r>
          </w:p>
        </w:tc>
        <w:tc>
          <w:tcPr>
            <w:tcW w:w="5669" w:type="dxa"/>
          </w:tcPr>
          <w:p w14:paraId="24B495B4" w14:textId="77777777" w:rsidR="002134D1" w:rsidRDefault="002134D1" w:rsidP="002134D1">
            <w:pPr>
              <w:widowControl w:val="0"/>
              <w:rPr>
                <w:rtl/>
              </w:rPr>
            </w:pPr>
            <w:r>
              <w:rPr>
                <w:rFonts w:hint="cs"/>
                <w:b/>
                <w:bCs/>
                <w:rtl/>
              </w:rPr>
              <w:t xml:space="preserve">מהמכרז: </w:t>
            </w:r>
            <w:r w:rsidRPr="008F3C8D">
              <w:rPr>
                <w:rtl/>
              </w:rPr>
              <w:t>המשרד יפנה לעד שלושה ממליצים להם נתן המציע שירותים (בין אם שמם נמסר כחלק מההצעה ובין אם לאו) – בהתאם לשיקול דעת המשרד.</w:t>
            </w:r>
          </w:p>
          <w:p w14:paraId="3EDFECBD" w14:textId="77777777" w:rsidR="002134D1" w:rsidRPr="0059697F" w:rsidRDefault="002134D1" w:rsidP="0059697F">
            <w:pPr>
              <w:widowControl w:val="0"/>
              <w:rPr>
                <w:rtl/>
              </w:rPr>
            </w:pPr>
            <w:r w:rsidRPr="00024E87">
              <w:rPr>
                <w:rFonts w:hint="cs"/>
                <w:b/>
                <w:bCs/>
                <w:rtl/>
              </w:rPr>
              <w:lastRenderedPageBreak/>
              <w:t>השאלה:</w:t>
            </w:r>
            <w:r>
              <w:rPr>
                <w:rFonts w:hint="cs"/>
                <w:rtl/>
              </w:rPr>
              <w:t xml:space="preserve"> איפה המקום בו המציע מגיש את רשימת הממליצים?</w:t>
            </w:r>
          </w:p>
        </w:tc>
        <w:tc>
          <w:tcPr>
            <w:tcW w:w="5669" w:type="dxa"/>
          </w:tcPr>
          <w:p w14:paraId="2F89DA0A" w14:textId="77777777" w:rsidR="002134D1" w:rsidRPr="00401158" w:rsidRDefault="0059697F" w:rsidP="002134D1">
            <w:pPr>
              <w:keepNext/>
              <w:keepLines/>
              <w:jc w:val="left"/>
              <w:rPr>
                <w:rFonts w:ascii="David" w:eastAsia="Calibri" w:hAnsi="David"/>
                <w:rtl/>
              </w:rPr>
            </w:pPr>
            <w:r>
              <w:rPr>
                <w:rFonts w:ascii="David" w:eastAsia="Calibri" w:hAnsi="David" w:hint="cs"/>
                <w:rtl/>
              </w:rPr>
              <w:lastRenderedPageBreak/>
              <w:t xml:space="preserve">יש לציין את מלוא פרטי הממליצים בטבלאות ניסיון המציע בעבודות דומות בחוברת ההצעה וכן בטבלת הממליצים למנהל </w:t>
            </w:r>
            <w:proofErr w:type="spellStart"/>
            <w:r>
              <w:rPr>
                <w:rFonts w:ascii="David" w:eastAsia="Calibri" w:hAnsi="David" w:hint="cs"/>
                <w:rtl/>
              </w:rPr>
              <w:lastRenderedPageBreak/>
              <w:t>הפרוייקט</w:t>
            </w:r>
            <w:proofErr w:type="spellEnd"/>
            <w:r>
              <w:rPr>
                <w:rFonts w:ascii="David" w:eastAsia="Calibri" w:hAnsi="David" w:hint="cs"/>
                <w:rtl/>
              </w:rPr>
              <w:t xml:space="preserve"> בסעיף נתוני מנהל </w:t>
            </w:r>
            <w:proofErr w:type="spellStart"/>
            <w:r>
              <w:rPr>
                <w:rFonts w:ascii="David" w:eastAsia="Calibri" w:hAnsi="David" w:hint="cs"/>
                <w:rtl/>
              </w:rPr>
              <w:t>הפרוייקט</w:t>
            </w:r>
            <w:proofErr w:type="spellEnd"/>
            <w:r>
              <w:rPr>
                <w:rFonts w:ascii="David" w:eastAsia="Calibri" w:hAnsi="David" w:hint="cs"/>
                <w:rtl/>
              </w:rPr>
              <w:t xml:space="preserve"> המיועד בחוברת ההצעה המתוקנת.</w:t>
            </w:r>
          </w:p>
        </w:tc>
      </w:tr>
      <w:tr w:rsidR="007F73AA" w:rsidRPr="00401158" w14:paraId="69B80030" w14:textId="77777777" w:rsidTr="00175FC1">
        <w:tc>
          <w:tcPr>
            <w:tcW w:w="814" w:type="dxa"/>
          </w:tcPr>
          <w:p w14:paraId="3E940695" w14:textId="77777777" w:rsidR="007F73AA" w:rsidRPr="00401158" w:rsidRDefault="007F73AA">
            <w:pPr>
              <w:pStyle w:val="af3"/>
              <w:keepNext/>
              <w:keepLines/>
              <w:numPr>
                <w:ilvl w:val="0"/>
                <w:numId w:val="3"/>
              </w:numPr>
              <w:jc w:val="center"/>
              <w:rPr>
                <w:rFonts w:ascii="David" w:hAnsi="David"/>
                <w:b/>
                <w:bCs/>
                <w:u w:val="single"/>
                <w:rtl/>
              </w:rPr>
            </w:pPr>
          </w:p>
        </w:tc>
        <w:tc>
          <w:tcPr>
            <w:tcW w:w="1582" w:type="dxa"/>
            <w:vAlign w:val="center"/>
          </w:tcPr>
          <w:p w14:paraId="4FCD66E8" w14:textId="77777777" w:rsidR="007F73AA" w:rsidRDefault="007F73AA" w:rsidP="002134D1">
            <w:pPr>
              <w:keepNext/>
              <w:keepLines/>
              <w:jc w:val="center"/>
              <w:rPr>
                <w:rFonts w:ascii="David" w:hAnsi="David"/>
                <w:color w:val="000000"/>
                <w:sz w:val="22"/>
                <w:szCs w:val="22"/>
                <w:rtl/>
                <w:lang w:eastAsia="en-US"/>
              </w:rPr>
            </w:pPr>
          </w:p>
        </w:tc>
        <w:tc>
          <w:tcPr>
            <w:tcW w:w="789" w:type="dxa"/>
            <w:vAlign w:val="center"/>
          </w:tcPr>
          <w:p w14:paraId="15F1B7E3" w14:textId="77777777" w:rsidR="007F73AA" w:rsidRDefault="007F73AA" w:rsidP="002134D1">
            <w:pPr>
              <w:keepNext/>
              <w:keepLines/>
              <w:jc w:val="center"/>
              <w:rPr>
                <w:rFonts w:ascii="David" w:hAnsi="David"/>
                <w:color w:val="000000"/>
                <w:sz w:val="22"/>
                <w:szCs w:val="22"/>
                <w:rtl/>
                <w:lang w:eastAsia="en-US"/>
              </w:rPr>
            </w:pPr>
          </w:p>
        </w:tc>
        <w:tc>
          <w:tcPr>
            <w:tcW w:w="5669" w:type="dxa"/>
          </w:tcPr>
          <w:p w14:paraId="576789CF" w14:textId="77777777" w:rsidR="007F73AA" w:rsidRPr="007F73AA" w:rsidRDefault="007F73AA" w:rsidP="007F73AA">
            <w:pPr>
              <w:widowControl w:val="0"/>
            </w:pPr>
            <w:r w:rsidRPr="007F73AA">
              <w:rPr>
                <w:rtl/>
              </w:rPr>
              <w:t>1. מתשובתכם לשאלת הבהרה 8 עולה כי חישבתם את הכמויות המופיעות באקסל הקריטריונים לפי שעות, </w:t>
            </w:r>
          </w:p>
          <w:p w14:paraId="3A1EAFA7" w14:textId="77777777" w:rsidR="007F73AA" w:rsidRPr="007F73AA" w:rsidRDefault="007F73AA" w:rsidP="007F73AA">
            <w:pPr>
              <w:widowControl w:val="0"/>
              <w:rPr>
                <w:rtl/>
              </w:rPr>
            </w:pPr>
            <w:r w:rsidRPr="007F73AA">
              <w:rPr>
                <w:rtl/>
              </w:rPr>
              <w:t>אך הדבר סותר את הכתוב בחוברות ההצעה ובעמודה </w:t>
            </w:r>
            <w:r w:rsidRPr="007F73AA">
              <w:t>C</w:t>
            </w:r>
            <w:r w:rsidRPr="007F73AA">
              <w:rPr>
                <w:rtl/>
              </w:rPr>
              <w:t> באקסל הקריטריונים במסלולים השונים.</w:t>
            </w:r>
          </w:p>
          <w:p w14:paraId="46457142" w14:textId="77777777" w:rsidR="007F73AA" w:rsidRPr="007F73AA" w:rsidRDefault="007F73AA" w:rsidP="007F73AA">
            <w:pPr>
              <w:widowControl w:val="0"/>
              <w:rPr>
                <w:rtl/>
              </w:rPr>
            </w:pPr>
            <w:r w:rsidRPr="007F73AA">
              <w:rPr>
                <w:rtl/>
              </w:rPr>
              <w:t>להלן הפירוט:</w:t>
            </w:r>
          </w:p>
          <w:p w14:paraId="1460CF3A" w14:textId="1CEB269A" w:rsidR="007F73AA" w:rsidRPr="007F73AA" w:rsidRDefault="007F73AA" w:rsidP="007F73AA">
            <w:pPr>
              <w:widowControl w:val="0"/>
              <w:rPr>
                <w:rtl/>
              </w:rPr>
            </w:pPr>
            <w:r w:rsidRPr="007F73AA">
              <w:rPr>
                <w:rtl/>
              </w:rPr>
              <w:t> יסודי</w:t>
            </w:r>
          </w:p>
          <w:p w14:paraId="0AEA8CA3" w14:textId="57B6BB3C" w:rsidR="007F73AA" w:rsidRPr="007F73AA" w:rsidRDefault="007F73AA" w:rsidP="007F73AA">
            <w:pPr>
              <w:widowControl w:val="0"/>
              <w:rPr>
                <w:rtl/>
              </w:rPr>
            </w:pPr>
            <w:r w:rsidRPr="007F73AA">
              <w:rPr>
                <w:rtl/>
              </w:rPr>
              <w:t>פעילות חווייתית עם תלמידים</w:t>
            </w:r>
            <w:r>
              <w:rPr>
                <w:rFonts w:hint="cs"/>
                <w:rtl/>
              </w:rPr>
              <w:t xml:space="preserve">: </w:t>
            </w:r>
            <w:r w:rsidRPr="007F73AA">
              <w:rPr>
                <w:rtl/>
              </w:rPr>
              <w:t>בכתב המכרז בעמוד 12 סעיף 4.7.3.5 כתוב "לכל בית ספר ניתן לבצע עד 4 פעילויות"</w:t>
            </w:r>
          </w:p>
          <w:p w14:paraId="6321EF0D" w14:textId="77777777" w:rsidR="007F73AA" w:rsidRPr="007F73AA" w:rsidRDefault="007F73AA" w:rsidP="007F73AA">
            <w:pPr>
              <w:widowControl w:val="0"/>
              <w:rPr>
                <w:rtl/>
              </w:rPr>
            </w:pPr>
            <w:r w:rsidRPr="007F73AA">
              <w:rPr>
                <w:rtl/>
              </w:rPr>
              <w:t>בכתב המכרז בעמוד 15 סעיף 4.7.8.1 כתוב "הפעילות בכללה אמורה להתקיים בכ-110-130 בתי ספר"</w:t>
            </w:r>
          </w:p>
          <w:p w14:paraId="27DCBB83" w14:textId="77777777" w:rsidR="007F73AA" w:rsidRPr="007F73AA" w:rsidRDefault="007F73AA" w:rsidP="007F73AA">
            <w:pPr>
              <w:widowControl w:val="0"/>
              <w:rPr>
                <w:rtl/>
              </w:rPr>
            </w:pPr>
            <w:r w:rsidRPr="007F73AA">
              <w:rPr>
                <w:rtl/>
              </w:rPr>
              <w:t>בחוברת ההצעה מסלול 2 בעמוד 12 'נספח ב'1 הצעת המחיר' בטבלה כתוב כי יחידת החישוב עבור הנושא "מחיר למפגש פעילות חווייתית אחד עם תלמידים" היא "מחיר למפגש"</w:t>
            </w:r>
          </w:p>
          <w:p w14:paraId="5A1258BF" w14:textId="77777777" w:rsidR="007F73AA" w:rsidRPr="007F73AA" w:rsidRDefault="007F73AA" w:rsidP="007F73AA">
            <w:pPr>
              <w:widowControl w:val="0"/>
              <w:rPr>
                <w:rtl/>
              </w:rPr>
            </w:pPr>
            <w:r w:rsidRPr="007F73AA">
              <w:rPr>
                <w:rtl/>
              </w:rPr>
              <w:t>באקסל "טבלת השוואת ההצעות מסלול 2" בגיליון "קריטריונים" בעמודה </w:t>
            </w:r>
            <w:r w:rsidRPr="007F73AA">
              <w:t>C</w:t>
            </w:r>
            <w:r w:rsidRPr="007F73AA">
              <w:rPr>
                <w:rtl/>
              </w:rPr>
              <w:t> שורה 19 כתוב כי יחידת החישוב עבור הסעיף "מפגש פעילות חווייתית אחד עם תלמידים" היא "מפגש".</w:t>
            </w:r>
          </w:p>
          <w:p w14:paraId="75283EA0" w14:textId="0D8B6DC6" w:rsidR="007F73AA" w:rsidRPr="007F73AA" w:rsidRDefault="007F73AA" w:rsidP="007F73AA">
            <w:pPr>
              <w:widowControl w:val="0"/>
            </w:pPr>
            <w:r w:rsidRPr="007F73AA">
              <w:rPr>
                <w:rtl/>
              </w:rPr>
              <w:t>מכאן יוצא שצריך לתמחר מפגש  (ולא שעה כמו שעניתם בתשובה לשאלת הבהרה 8) ושכמות המפגשים החווייתיים הוא</w:t>
            </w:r>
            <w:r>
              <w:rPr>
                <w:rFonts w:hint="cs"/>
                <w:rtl/>
              </w:rPr>
              <w:t xml:space="preserve"> 130 כפול 4 = 520. </w:t>
            </w:r>
            <w:r w:rsidRPr="007F73AA">
              <w:rPr>
                <w:rtl/>
              </w:rPr>
              <w:t>אך הכמות המופיעה באקסל בעמודה </w:t>
            </w:r>
            <w:r w:rsidRPr="007F73AA">
              <w:t>D</w:t>
            </w:r>
            <w:r w:rsidRPr="007F73AA">
              <w:rPr>
                <w:rtl/>
              </w:rPr>
              <w:t> היא 4,160.</w:t>
            </w:r>
          </w:p>
        </w:tc>
        <w:tc>
          <w:tcPr>
            <w:tcW w:w="5669" w:type="dxa"/>
          </w:tcPr>
          <w:p w14:paraId="23F7850D" w14:textId="17181427" w:rsidR="007F73AA" w:rsidRDefault="007F73AA" w:rsidP="002134D1">
            <w:pPr>
              <w:keepNext/>
              <w:keepLines/>
              <w:jc w:val="left"/>
              <w:rPr>
                <w:rFonts w:ascii="David" w:eastAsia="Calibri" w:hAnsi="David"/>
                <w:rtl/>
              </w:rPr>
            </w:pPr>
            <w:r>
              <w:rPr>
                <w:rFonts w:ascii="David" w:eastAsia="Calibri" w:hAnsi="David" w:hint="cs"/>
                <w:rtl/>
              </w:rPr>
              <w:t>ראו אקסל קריטריונים מתוקן.</w:t>
            </w:r>
          </w:p>
        </w:tc>
      </w:tr>
      <w:tr w:rsidR="006B14C3" w:rsidRPr="00401158" w14:paraId="0BE370C0" w14:textId="77777777" w:rsidTr="00175FC1">
        <w:tc>
          <w:tcPr>
            <w:tcW w:w="814" w:type="dxa"/>
          </w:tcPr>
          <w:p w14:paraId="4F385DA2"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406CFAA0"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2FD79FBF" w14:textId="77777777" w:rsidR="006B14C3" w:rsidRDefault="006B14C3" w:rsidP="006B14C3">
            <w:pPr>
              <w:keepNext/>
              <w:keepLines/>
              <w:jc w:val="center"/>
              <w:rPr>
                <w:rFonts w:ascii="David" w:hAnsi="David"/>
                <w:color w:val="000000"/>
                <w:sz w:val="22"/>
                <w:szCs w:val="22"/>
                <w:rtl/>
                <w:lang w:eastAsia="en-US"/>
              </w:rPr>
            </w:pPr>
          </w:p>
        </w:tc>
        <w:tc>
          <w:tcPr>
            <w:tcW w:w="5669" w:type="dxa"/>
          </w:tcPr>
          <w:p w14:paraId="752C07CA" w14:textId="77777777" w:rsidR="006B14C3" w:rsidRPr="007F73AA" w:rsidRDefault="006B14C3" w:rsidP="006B14C3">
            <w:pPr>
              <w:widowControl w:val="0"/>
              <w:rPr>
                <w:rtl/>
              </w:rPr>
            </w:pPr>
            <w:r w:rsidRPr="007F73AA">
              <w:rPr>
                <w:rtl/>
              </w:rPr>
              <w:t>פעילות עם הורים</w:t>
            </w:r>
          </w:p>
          <w:p w14:paraId="3533B41D" w14:textId="77777777" w:rsidR="006B14C3" w:rsidRPr="007F73AA" w:rsidRDefault="006B14C3" w:rsidP="006B14C3">
            <w:pPr>
              <w:widowControl w:val="0"/>
              <w:rPr>
                <w:rtl/>
              </w:rPr>
            </w:pPr>
            <w:r w:rsidRPr="007F73AA">
              <w:rPr>
                <w:rtl/>
              </w:rPr>
              <w:t>בכתב המכרז בעמוד 13 סעיף 4.7.4.5 כתוב "הפעילות עם כל קבוצת הורי התלמידים.. הכוללת 2 מפגשים"</w:t>
            </w:r>
          </w:p>
          <w:p w14:paraId="1B918D63" w14:textId="77777777" w:rsidR="006B14C3" w:rsidRPr="007F73AA" w:rsidRDefault="006B14C3" w:rsidP="006B14C3">
            <w:pPr>
              <w:widowControl w:val="0"/>
              <w:rPr>
                <w:rtl/>
              </w:rPr>
            </w:pPr>
            <w:r w:rsidRPr="007F73AA">
              <w:rPr>
                <w:rtl/>
              </w:rPr>
              <w:lastRenderedPageBreak/>
              <w:t>בכתב המכרז בעמוד 15 סעיף 4.7.8.1 כתוב לגבי היקף הפעילות שהיא תפעל ב-110-130 קבוצות פעילות הורים.</w:t>
            </w:r>
          </w:p>
          <w:p w14:paraId="39E9C211" w14:textId="77777777" w:rsidR="006B14C3" w:rsidRPr="007F73AA" w:rsidRDefault="006B14C3" w:rsidP="006B14C3">
            <w:pPr>
              <w:widowControl w:val="0"/>
              <w:rPr>
                <w:rtl/>
              </w:rPr>
            </w:pPr>
            <w:r w:rsidRPr="007F73AA">
              <w:rPr>
                <w:rtl/>
              </w:rPr>
              <w:t>בחוברת ההצעה מסלול 2 בעמוד 12 'נספח ב'1 הצעת המחיר' בטבלה כתוב כי יחידת החישוב עבור הנושא " מחיר למפגש פעילות אחד עם הורים" היא "מחיר למפגש"</w:t>
            </w:r>
          </w:p>
          <w:p w14:paraId="57C6DB5E" w14:textId="77777777" w:rsidR="006B14C3" w:rsidRPr="007F73AA" w:rsidRDefault="006B14C3" w:rsidP="006B14C3">
            <w:pPr>
              <w:widowControl w:val="0"/>
              <w:rPr>
                <w:rtl/>
              </w:rPr>
            </w:pPr>
            <w:r w:rsidRPr="007F73AA">
              <w:rPr>
                <w:rtl/>
              </w:rPr>
              <w:t>באקסל "טבלת השוואת ההצעות מסלול 2" בגיליון "קריטריונים" בעמודה </w:t>
            </w:r>
            <w:r w:rsidRPr="007F73AA">
              <w:t>C</w:t>
            </w:r>
            <w:r w:rsidRPr="007F73AA">
              <w:rPr>
                <w:rtl/>
              </w:rPr>
              <w:t> שורה 20 כתוב כי יחידת החישוב עבור הסעיף "מפגש פעילות אחד עם הורים" היא "מפגש".</w:t>
            </w:r>
          </w:p>
          <w:p w14:paraId="02DA9326" w14:textId="61C15B52" w:rsidR="006B14C3" w:rsidRPr="007F73AA" w:rsidRDefault="006B14C3" w:rsidP="006B14C3">
            <w:pPr>
              <w:widowControl w:val="0"/>
              <w:rPr>
                <w:rtl/>
              </w:rPr>
            </w:pPr>
            <w:r w:rsidRPr="007F73AA">
              <w:rPr>
                <w:rtl/>
              </w:rPr>
              <w:t xml:space="preserve">מכאן יוצא שצריך לתמחר מפגש (ולא שעה כמו שעניתם בתשובה לשאלת הבהרה 8) ושכמות המפגשים עם ההורים היא </w:t>
            </w:r>
            <w:r>
              <w:rPr>
                <w:rFonts w:hint="cs"/>
                <w:rtl/>
              </w:rPr>
              <w:t>130 כפול  2  = 260</w:t>
            </w:r>
            <w:r w:rsidRPr="007F73AA">
              <w:rPr>
                <w:rtl/>
              </w:rPr>
              <w:t>.</w:t>
            </w:r>
          </w:p>
          <w:p w14:paraId="7E183122" w14:textId="433F9814" w:rsidR="006B14C3" w:rsidRPr="007F73AA" w:rsidRDefault="006B14C3" w:rsidP="006B14C3">
            <w:pPr>
              <w:widowControl w:val="0"/>
              <w:rPr>
                <w:rtl/>
              </w:rPr>
            </w:pPr>
            <w:r w:rsidRPr="007F73AA">
              <w:rPr>
                <w:rtl/>
              </w:rPr>
              <w:t>אך הכמות המופיעה באקסל בעמודה </w:t>
            </w:r>
            <w:r w:rsidRPr="007F73AA">
              <w:t>D</w:t>
            </w:r>
            <w:r w:rsidRPr="007F73AA">
              <w:rPr>
                <w:rtl/>
              </w:rPr>
              <w:t> היא 390.</w:t>
            </w:r>
          </w:p>
        </w:tc>
        <w:tc>
          <w:tcPr>
            <w:tcW w:w="5669" w:type="dxa"/>
          </w:tcPr>
          <w:p w14:paraId="0121E1E3" w14:textId="48DE186D" w:rsidR="006B14C3" w:rsidRDefault="006B14C3" w:rsidP="006B14C3">
            <w:pPr>
              <w:keepNext/>
              <w:keepLines/>
              <w:jc w:val="left"/>
              <w:rPr>
                <w:rFonts w:ascii="David" w:eastAsia="Calibri" w:hAnsi="David"/>
                <w:rtl/>
              </w:rPr>
            </w:pPr>
            <w:r>
              <w:rPr>
                <w:rFonts w:ascii="David" w:eastAsia="Calibri" w:hAnsi="David" w:hint="cs"/>
                <w:rtl/>
              </w:rPr>
              <w:lastRenderedPageBreak/>
              <w:t xml:space="preserve">ראו אקסל </w:t>
            </w:r>
            <w:proofErr w:type="spellStart"/>
            <w:r>
              <w:rPr>
                <w:rFonts w:ascii="David" w:eastAsia="Calibri" w:hAnsi="David" w:hint="cs"/>
                <w:rtl/>
              </w:rPr>
              <w:t>קריטריוןנים</w:t>
            </w:r>
            <w:proofErr w:type="spellEnd"/>
            <w:r>
              <w:rPr>
                <w:rFonts w:ascii="David" w:eastAsia="Calibri" w:hAnsi="David" w:hint="cs"/>
                <w:rtl/>
              </w:rPr>
              <w:t xml:space="preserve"> מתוקן.</w:t>
            </w:r>
          </w:p>
        </w:tc>
      </w:tr>
      <w:tr w:rsidR="006B14C3" w:rsidRPr="00401158" w14:paraId="6D043190" w14:textId="77777777" w:rsidTr="00175FC1">
        <w:tc>
          <w:tcPr>
            <w:tcW w:w="814" w:type="dxa"/>
          </w:tcPr>
          <w:p w14:paraId="10F41225"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7E68D859"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1740D668" w14:textId="77777777" w:rsidR="006B14C3" w:rsidRDefault="006B14C3" w:rsidP="006B14C3">
            <w:pPr>
              <w:keepNext/>
              <w:keepLines/>
              <w:jc w:val="center"/>
              <w:rPr>
                <w:rFonts w:ascii="David" w:hAnsi="David"/>
                <w:color w:val="000000"/>
                <w:sz w:val="22"/>
                <w:szCs w:val="22"/>
                <w:rtl/>
                <w:lang w:eastAsia="en-US"/>
              </w:rPr>
            </w:pPr>
          </w:p>
        </w:tc>
        <w:tc>
          <w:tcPr>
            <w:tcW w:w="5669" w:type="dxa"/>
          </w:tcPr>
          <w:p w14:paraId="63B58190" w14:textId="77777777" w:rsidR="006B14C3" w:rsidRPr="007F73AA" w:rsidRDefault="006B14C3" w:rsidP="006B14C3">
            <w:pPr>
              <w:widowControl w:val="0"/>
              <w:rPr>
                <w:rtl/>
              </w:rPr>
            </w:pPr>
            <w:r w:rsidRPr="007F73AA">
              <w:rPr>
                <w:rtl/>
              </w:rPr>
              <w:t>מפגשים עם צוות בית הספר</w:t>
            </w:r>
          </w:p>
          <w:p w14:paraId="45384F46" w14:textId="77777777" w:rsidR="006B14C3" w:rsidRPr="007F73AA" w:rsidRDefault="006B14C3" w:rsidP="006B14C3">
            <w:pPr>
              <w:widowControl w:val="0"/>
              <w:rPr>
                <w:rtl/>
              </w:rPr>
            </w:pPr>
            <w:r w:rsidRPr="007F73AA">
              <w:rPr>
                <w:rtl/>
              </w:rPr>
              <w:t>בכתב המכרז בעמוד 14 סעיף 4.7.5.3 כתוב "על הקבלן להציג תכנית של 6 מפגשים"</w:t>
            </w:r>
          </w:p>
          <w:p w14:paraId="1C4601BB" w14:textId="77777777" w:rsidR="006B14C3" w:rsidRPr="007F73AA" w:rsidRDefault="006B14C3" w:rsidP="006B14C3">
            <w:pPr>
              <w:widowControl w:val="0"/>
              <w:rPr>
                <w:rtl/>
              </w:rPr>
            </w:pPr>
            <w:r w:rsidRPr="007F73AA">
              <w:rPr>
                <w:rtl/>
              </w:rPr>
              <w:t>בכתב המכרז בעמוד 15 סעיף 4.7.8.1 כתוב לגבי היקף הפעילות שהיא תפעל ב-110-130 קבוצות צוותי בתי ספר.</w:t>
            </w:r>
          </w:p>
          <w:p w14:paraId="44BD197B" w14:textId="77777777" w:rsidR="006B14C3" w:rsidRPr="007F73AA" w:rsidRDefault="006B14C3" w:rsidP="006B14C3">
            <w:pPr>
              <w:widowControl w:val="0"/>
              <w:rPr>
                <w:rtl/>
              </w:rPr>
            </w:pPr>
            <w:r w:rsidRPr="007F73AA">
              <w:rPr>
                <w:rtl/>
              </w:rPr>
              <w:t>בחוברת ההצעה מסלול 2 בעמוד 12 'נספח ב'1 הצעת המחיר' בטבלה כתוב כי יחידת החישוב עבור הנושא "מחיר למפגש פעילות אחד עם צוות בית הספר" היא "מחיר למפגש".</w:t>
            </w:r>
          </w:p>
          <w:p w14:paraId="25876684" w14:textId="77777777" w:rsidR="006B14C3" w:rsidRPr="007F73AA" w:rsidRDefault="006B14C3" w:rsidP="006B14C3">
            <w:pPr>
              <w:widowControl w:val="0"/>
              <w:rPr>
                <w:rtl/>
              </w:rPr>
            </w:pPr>
            <w:r w:rsidRPr="007F73AA">
              <w:rPr>
                <w:rtl/>
              </w:rPr>
              <w:t>באקסל "טבלת השוואת ההצעות מסלול 2" בגיליון "קריטריונים" בעמודה </w:t>
            </w:r>
            <w:r w:rsidRPr="007F73AA">
              <w:t>C</w:t>
            </w:r>
            <w:r w:rsidRPr="007F73AA">
              <w:rPr>
                <w:rtl/>
              </w:rPr>
              <w:t> שורה 21 כתוב כי יחידת החישוב עבור הסעיף "מפגש פעילות אחד עם צוות בית הספר" היא "מפגש".</w:t>
            </w:r>
          </w:p>
          <w:p w14:paraId="668DE4BB" w14:textId="77777777" w:rsidR="006B14C3" w:rsidRDefault="006B14C3" w:rsidP="006B14C3">
            <w:pPr>
              <w:widowControl w:val="0"/>
              <w:rPr>
                <w:rtl/>
              </w:rPr>
            </w:pPr>
            <w:r w:rsidRPr="007F73AA">
              <w:rPr>
                <w:rtl/>
              </w:rPr>
              <w:t xml:space="preserve">מכאן יוצא שצריך לתמחר מפגש (ולא שעה כמו שעניתם בתשובה לשאלת הבהרה 8) ושכמות המפגשים עם צוותי בתי הספר היא </w:t>
            </w:r>
            <w:r>
              <w:rPr>
                <w:rFonts w:hint="cs"/>
                <w:rtl/>
              </w:rPr>
              <w:t xml:space="preserve"> 6 </w:t>
            </w:r>
            <w:r>
              <w:rPr>
                <w:rFonts w:hint="cs"/>
                <w:rtl/>
              </w:rPr>
              <w:lastRenderedPageBreak/>
              <w:t>כפול 180 = 780</w:t>
            </w:r>
          </w:p>
          <w:p w14:paraId="2D6E01DD" w14:textId="6C8CBE69" w:rsidR="006B14C3" w:rsidRPr="007F73AA" w:rsidRDefault="006B14C3" w:rsidP="006B14C3">
            <w:pPr>
              <w:widowControl w:val="0"/>
              <w:rPr>
                <w:rtl/>
              </w:rPr>
            </w:pPr>
            <w:r w:rsidRPr="007F73AA">
              <w:rPr>
                <w:rtl/>
              </w:rPr>
              <w:t>אך הכמות המופיעה באקסל בעמודה </w:t>
            </w:r>
            <w:r w:rsidRPr="007F73AA">
              <w:t>D</w:t>
            </w:r>
            <w:r w:rsidRPr="007F73AA">
              <w:rPr>
                <w:rtl/>
              </w:rPr>
              <w:t> היא 1,560.</w:t>
            </w:r>
          </w:p>
        </w:tc>
        <w:tc>
          <w:tcPr>
            <w:tcW w:w="5669" w:type="dxa"/>
          </w:tcPr>
          <w:p w14:paraId="704A49F5" w14:textId="3B649F29" w:rsidR="006B14C3" w:rsidRDefault="006B14C3" w:rsidP="006B14C3">
            <w:pPr>
              <w:keepNext/>
              <w:keepLines/>
              <w:jc w:val="left"/>
              <w:rPr>
                <w:rFonts w:ascii="David" w:eastAsia="Calibri" w:hAnsi="David"/>
                <w:rtl/>
              </w:rPr>
            </w:pPr>
            <w:r>
              <w:rPr>
                <w:rFonts w:ascii="David" w:eastAsia="Calibri" w:hAnsi="David" w:hint="cs"/>
                <w:rtl/>
              </w:rPr>
              <w:lastRenderedPageBreak/>
              <w:t xml:space="preserve">ראו אקסל </w:t>
            </w:r>
            <w:proofErr w:type="spellStart"/>
            <w:r>
              <w:rPr>
                <w:rFonts w:ascii="David" w:eastAsia="Calibri" w:hAnsi="David" w:hint="cs"/>
                <w:rtl/>
              </w:rPr>
              <w:t>קריטריוןנים</w:t>
            </w:r>
            <w:proofErr w:type="spellEnd"/>
            <w:r>
              <w:rPr>
                <w:rFonts w:ascii="David" w:eastAsia="Calibri" w:hAnsi="David" w:hint="cs"/>
                <w:rtl/>
              </w:rPr>
              <w:t xml:space="preserve"> מתוקן.</w:t>
            </w:r>
          </w:p>
        </w:tc>
      </w:tr>
      <w:tr w:rsidR="006B14C3" w:rsidRPr="00401158" w14:paraId="0483B782" w14:textId="77777777" w:rsidTr="00175FC1">
        <w:tc>
          <w:tcPr>
            <w:tcW w:w="814" w:type="dxa"/>
          </w:tcPr>
          <w:p w14:paraId="0FB2B94F"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567BD5BA"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67C32C17" w14:textId="77777777" w:rsidR="006B14C3" w:rsidRDefault="006B14C3" w:rsidP="006B14C3">
            <w:pPr>
              <w:keepNext/>
              <w:keepLines/>
              <w:jc w:val="center"/>
              <w:rPr>
                <w:rFonts w:ascii="David" w:hAnsi="David"/>
                <w:color w:val="000000"/>
                <w:sz w:val="22"/>
                <w:szCs w:val="22"/>
                <w:rtl/>
                <w:lang w:eastAsia="en-US"/>
              </w:rPr>
            </w:pPr>
          </w:p>
        </w:tc>
        <w:tc>
          <w:tcPr>
            <w:tcW w:w="5669" w:type="dxa"/>
          </w:tcPr>
          <w:p w14:paraId="07D93C8E" w14:textId="77777777" w:rsidR="006B14C3" w:rsidRPr="007F73AA" w:rsidRDefault="006B14C3" w:rsidP="006B14C3">
            <w:pPr>
              <w:widowControl w:val="0"/>
              <w:rPr>
                <w:rtl/>
              </w:rPr>
            </w:pPr>
            <w:r w:rsidRPr="007F73AA">
              <w:rPr>
                <w:rtl/>
              </w:rPr>
              <w:t>מפגשים עם צוות הנהלת בית הספר</w:t>
            </w:r>
          </w:p>
          <w:p w14:paraId="33F4D3A7" w14:textId="77777777" w:rsidR="006B14C3" w:rsidRPr="007F73AA" w:rsidRDefault="006B14C3" w:rsidP="006B14C3">
            <w:pPr>
              <w:widowControl w:val="0"/>
              <w:rPr>
                <w:rtl/>
              </w:rPr>
            </w:pPr>
            <w:r w:rsidRPr="007F73AA">
              <w:rPr>
                <w:rtl/>
              </w:rPr>
              <w:t>בכתב המכרז בעמוד 14 סעיף 4.7.6.2 כתוב "הפעילות כוללת 4 מפגשים"</w:t>
            </w:r>
          </w:p>
          <w:p w14:paraId="52686CC2" w14:textId="77777777" w:rsidR="006B14C3" w:rsidRPr="007F73AA" w:rsidRDefault="006B14C3" w:rsidP="006B14C3">
            <w:pPr>
              <w:widowControl w:val="0"/>
              <w:rPr>
                <w:rtl/>
              </w:rPr>
            </w:pPr>
            <w:r w:rsidRPr="007F73AA">
              <w:rPr>
                <w:rtl/>
              </w:rPr>
              <w:t>בכתב המכרז בעמוד 15 סעיף 4.7.8.1 כתוב לגבי היקף הפעילות שהיא תפעל ב-110-130 קבוצות צוותי הנהלה.</w:t>
            </w:r>
          </w:p>
          <w:p w14:paraId="0B212612" w14:textId="77777777" w:rsidR="006B14C3" w:rsidRPr="007F73AA" w:rsidRDefault="006B14C3" w:rsidP="006B14C3">
            <w:pPr>
              <w:widowControl w:val="0"/>
              <w:rPr>
                <w:rtl/>
              </w:rPr>
            </w:pPr>
            <w:r w:rsidRPr="007F73AA">
              <w:rPr>
                <w:rtl/>
              </w:rPr>
              <w:t>בחוברת ההצעה מסלול 2 בעמוד 12 'נספח ב'1 הצעת המחיר' בטבלה כתוב כי יחידת החישוב עבור הנושא "מחיר למפגש פעילות אחד עם צוות הנהלת בית הספר" היא "מחיר למפגש".</w:t>
            </w:r>
          </w:p>
          <w:p w14:paraId="11BE40FB" w14:textId="77777777" w:rsidR="006B14C3" w:rsidRPr="007F73AA" w:rsidRDefault="006B14C3" w:rsidP="006B14C3">
            <w:pPr>
              <w:widowControl w:val="0"/>
              <w:rPr>
                <w:rtl/>
              </w:rPr>
            </w:pPr>
            <w:r w:rsidRPr="007F73AA">
              <w:rPr>
                <w:rtl/>
              </w:rPr>
              <w:t>באקסל "טבלת השוואת ההצעות מסלול 2" בגיליון "קריטריונים" בעמודה </w:t>
            </w:r>
            <w:r w:rsidRPr="007F73AA">
              <w:t>C</w:t>
            </w:r>
            <w:r w:rsidRPr="007F73AA">
              <w:rPr>
                <w:rtl/>
              </w:rPr>
              <w:t> שורה 22 כתוב כי יחידת החישוב עבור הסעיף "מפגש פעילות אחד עם צוות הנהלת בית הספר" היא "מפגש".</w:t>
            </w:r>
          </w:p>
          <w:p w14:paraId="4ACF98C0" w14:textId="0DBB99CF" w:rsidR="006B14C3" w:rsidRPr="007F73AA" w:rsidRDefault="006B14C3" w:rsidP="006B14C3">
            <w:pPr>
              <w:widowControl w:val="0"/>
              <w:rPr>
                <w:rtl/>
              </w:rPr>
            </w:pPr>
            <w:r w:rsidRPr="007F73AA">
              <w:rPr>
                <w:rtl/>
              </w:rPr>
              <w:t>מכאן יוצא שצריך לתמחר מפגש (ולא שעה כמו שעניתם בתשובה לשאלת הבהרה 8) ושכמות המפגשים עם צוותי הנהלת בתי הספר היא</w:t>
            </w:r>
            <w:r>
              <w:rPr>
                <w:rFonts w:hint="cs"/>
                <w:rtl/>
              </w:rPr>
              <w:t xml:space="preserve"> 4 כפול 130 = 520</w:t>
            </w:r>
            <w:r w:rsidRPr="007F73AA">
              <w:rPr>
                <w:rtl/>
              </w:rPr>
              <w:t>.</w:t>
            </w:r>
          </w:p>
          <w:p w14:paraId="457F614C" w14:textId="1F6834D1" w:rsidR="006B14C3" w:rsidRPr="007F73AA" w:rsidRDefault="006B14C3" w:rsidP="006B14C3">
            <w:pPr>
              <w:widowControl w:val="0"/>
              <w:rPr>
                <w:rtl/>
              </w:rPr>
            </w:pPr>
            <w:r w:rsidRPr="007F73AA">
              <w:rPr>
                <w:rtl/>
              </w:rPr>
              <w:t>אך הכמות המופיעה באקסל בעמודה </w:t>
            </w:r>
            <w:r w:rsidRPr="007F73AA">
              <w:t>D</w:t>
            </w:r>
            <w:r w:rsidRPr="007F73AA">
              <w:rPr>
                <w:rtl/>
              </w:rPr>
              <w:t> היא 1,040.</w:t>
            </w:r>
          </w:p>
        </w:tc>
        <w:tc>
          <w:tcPr>
            <w:tcW w:w="5669" w:type="dxa"/>
          </w:tcPr>
          <w:p w14:paraId="42C46C83" w14:textId="12EE19CE" w:rsidR="006B14C3" w:rsidRDefault="006B14C3" w:rsidP="006B14C3">
            <w:pPr>
              <w:keepNext/>
              <w:keepLines/>
              <w:jc w:val="left"/>
              <w:rPr>
                <w:rFonts w:ascii="David" w:eastAsia="Calibri" w:hAnsi="David"/>
                <w:rtl/>
              </w:rPr>
            </w:pPr>
            <w:r>
              <w:rPr>
                <w:rFonts w:ascii="David" w:eastAsia="Calibri" w:hAnsi="David" w:hint="cs"/>
                <w:rtl/>
              </w:rPr>
              <w:t xml:space="preserve">ראו אקסל </w:t>
            </w:r>
            <w:proofErr w:type="spellStart"/>
            <w:r>
              <w:rPr>
                <w:rFonts w:ascii="David" w:eastAsia="Calibri" w:hAnsi="David" w:hint="cs"/>
                <w:rtl/>
              </w:rPr>
              <w:t>קריטריוןנים</w:t>
            </w:r>
            <w:proofErr w:type="spellEnd"/>
            <w:r>
              <w:rPr>
                <w:rFonts w:ascii="David" w:eastAsia="Calibri" w:hAnsi="David" w:hint="cs"/>
                <w:rtl/>
              </w:rPr>
              <w:t xml:space="preserve"> מתוקן.</w:t>
            </w:r>
          </w:p>
        </w:tc>
      </w:tr>
      <w:tr w:rsidR="006B14C3" w:rsidRPr="00401158" w14:paraId="064872BD" w14:textId="77777777" w:rsidTr="00175FC1">
        <w:tc>
          <w:tcPr>
            <w:tcW w:w="814" w:type="dxa"/>
          </w:tcPr>
          <w:p w14:paraId="4786D23A"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1A3BDF07"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05E7CEDC" w14:textId="77777777" w:rsidR="006B14C3" w:rsidRDefault="006B14C3" w:rsidP="006B14C3">
            <w:pPr>
              <w:keepNext/>
              <w:keepLines/>
              <w:jc w:val="center"/>
              <w:rPr>
                <w:rFonts w:ascii="David" w:hAnsi="David"/>
                <w:color w:val="000000"/>
                <w:sz w:val="22"/>
                <w:szCs w:val="22"/>
                <w:rtl/>
                <w:lang w:eastAsia="en-US"/>
              </w:rPr>
            </w:pPr>
          </w:p>
        </w:tc>
        <w:tc>
          <w:tcPr>
            <w:tcW w:w="5669" w:type="dxa"/>
          </w:tcPr>
          <w:p w14:paraId="2CD63FC1" w14:textId="77777777" w:rsidR="006B14C3" w:rsidRPr="007F73AA" w:rsidRDefault="006B14C3" w:rsidP="006B14C3">
            <w:pPr>
              <w:widowControl w:val="0"/>
              <w:rPr>
                <w:rtl/>
              </w:rPr>
            </w:pPr>
            <w:r w:rsidRPr="007F73AA">
              <w:rPr>
                <w:rtl/>
              </w:rPr>
              <w:t>מפגשים עם כלל מנהלי היסודי המשתתפים בתוכנית</w:t>
            </w:r>
          </w:p>
          <w:p w14:paraId="32588D15" w14:textId="77777777" w:rsidR="006B14C3" w:rsidRPr="007F73AA" w:rsidRDefault="006B14C3" w:rsidP="006B14C3">
            <w:pPr>
              <w:widowControl w:val="0"/>
              <w:rPr>
                <w:rtl/>
              </w:rPr>
            </w:pPr>
            <w:r w:rsidRPr="007F73AA">
              <w:rPr>
                <w:rtl/>
              </w:rPr>
              <w:t>בכתב המכרז בעמוד 15 סעיף 4.7.7.2 כתוב "המפגש יבוצע ארבע פעמים בשנה"</w:t>
            </w:r>
          </w:p>
          <w:p w14:paraId="0A291A6D" w14:textId="77777777" w:rsidR="006B14C3" w:rsidRPr="007F73AA" w:rsidRDefault="006B14C3" w:rsidP="006B14C3">
            <w:pPr>
              <w:widowControl w:val="0"/>
              <w:rPr>
                <w:rtl/>
              </w:rPr>
            </w:pPr>
            <w:r w:rsidRPr="007F73AA">
              <w:rPr>
                <w:rtl/>
              </w:rPr>
              <w:t>בכתב המכרז בעמוד 15 סעיף 4.7.8.2 כתוב לגבי היקף הפעילות שיתקיימו 4 מפגשים בשנה עם כלל מנהלי בתי הספר היסודי הכלולים בתכנית"</w:t>
            </w:r>
          </w:p>
          <w:p w14:paraId="65E77920" w14:textId="77777777" w:rsidR="006B14C3" w:rsidRPr="007F73AA" w:rsidRDefault="006B14C3" w:rsidP="006B14C3">
            <w:pPr>
              <w:widowControl w:val="0"/>
              <w:rPr>
                <w:rtl/>
              </w:rPr>
            </w:pPr>
            <w:r w:rsidRPr="007F73AA">
              <w:rPr>
                <w:rtl/>
              </w:rPr>
              <w:t xml:space="preserve">בחוברת ההצעה מסלול 2 בעמוד 12 'נספח ב'1 הצעת המחיר', </w:t>
            </w:r>
            <w:r w:rsidRPr="007F73AA">
              <w:rPr>
                <w:rtl/>
              </w:rPr>
              <w:lastRenderedPageBreak/>
              <w:t>בטבלה, כתוב כי יחידת החישוב עבור הנושא " מחיר למפגש עם כלל מנהלי היסודי המשתתפים בתוכנית" היא "מחיר למפגש".</w:t>
            </w:r>
          </w:p>
          <w:p w14:paraId="7C1E9CEF" w14:textId="77777777" w:rsidR="006B14C3" w:rsidRPr="007F73AA" w:rsidRDefault="006B14C3" w:rsidP="006B14C3">
            <w:pPr>
              <w:widowControl w:val="0"/>
              <w:rPr>
                <w:rtl/>
              </w:rPr>
            </w:pPr>
            <w:r w:rsidRPr="007F73AA">
              <w:rPr>
                <w:rtl/>
              </w:rPr>
              <w:t>באקסל "טבלת השוואת ההצעות מסלול 2" בגיליון "קריטריונים" בעמודה </w:t>
            </w:r>
            <w:r w:rsidRPr="007F73AA">
              <w:t>C</w:t>
            </w:r>
            <w:r w:rsidRPr="007F73AA">
              <w:rPr>
                <w:rtl/>
              </w:rPr>
              <w:t> שורה 23 כתוב כי יחידת החישוב עבור הסעיף "שעת מפגש עם כלל המנהלים בתכנית" היא "מפגש".</w:t>
            </w:r>
          </w:p>
          <w:p w14:paraId="3D7774A3" w14:textId="77777777" w:rsidR="006B14C3" w:rsidRPr="007F73AA" w:rsidRDefault="006B14C3" w:rsidP="006B14C3">
            <w:pPr>
              <w:widowControl w:val="0"/>
              <w:rPr>
                <w:rtl/>
              </w:rPr>
            </w:pPr>
            <w:r w:rsidRPr="007F73AA">
              <w:rPr>
                <w:rtl/>
              </w:rPr>
              <w:t>מכאן יוצא שצריך לתמחר מפגש (ולא שעה כמו שעניתם בתשובה לשאלת הבהרה 8) ושכמות המפגשים עם כלל המנהלים בתכנית היא 4</w:t>
            </w:r>
          </w:p>
          <w:p w14:paraId="28F7940E" w14:textId="271DFED4" w:rsidR="006B14C3" w:rsidRPr="007F73AA" w:rsidRDefault="006B14C3" w:rsidP="006B14C3">
            <w:pPr>
              <w:widowControl w:val="0"/>
              <w:rPr>
                <w:rtl/>
              </w:rPr>
            </w:pPr>
            <w:r w:rsidRPr="007F73AA">
              <w:rPr>
                <w:rtl/>
              </w:rPr>
              <w:t>אך הכמות המופיעה באקסל בעמודה </w:t>
            </w:r>
            <w:r w:rsidRPr="007F73AA">
              <w:t>D</w:t>
            </w:r>
            <w:r w:rsidRPr="007F73AA">
              <w:rPr>
                <w:rtl/>
              </w:rPr>
              <w:t> היא 28.</w:t>
            </w:r>
          </w:p>
        </w:tc>
        <w:tc>
          <w:tcPr>
            <w:tcW w:w="5669" w:type="dxa"/>
          </w:tcPr>
          <w:p w14:paraId="3CF7B786" w14:textId="34DF7ECF" w:rsidR="006B14C3" w:rsidRDefault="006B14C3" w:rsidP="006B14C3">
            <w:pPr>
              <w:keepNext/>
              <w:keepLines/>
              <w:jc w:val="left"/>
              <w:rPr>
                <w:rFonts w:ascii="David" w:eastAsia="Calibri" w:hAnsi="David"/>
                <w:rtl/>
              </w:rPr>
            </w:pPr>
            <w:r>
              <w:rPr>
                <w:rFonts w:ascii="David" w:eastAsia="Calibri" w:hAnsi="David" w:hint="cs"/>
                <w:rtl/>
              </w:rPr>
              <w:lastRenderedPageBreak/>
              <w:t xml:space="preserve">ראו אקסל </w:t>
            </w:r>
            <w:proofErr w:type="spellStart"/>
            <w:r>
              <w:rPr>
                <w:rFonts w:ascii="David" w:eastAsia="Calibri" w:hAnsi="David" w:hint="cs"/>
                <w:rtl/>
              </w:rPr>
              <w:t>קריטריוןנים</w:t>
            </w:r>
            <w:proofErr w:type="spellEnd"/>
            <w:r>
              <w:rPr>
                <w:rFonts w:ascii="David" w:eastAsia="Calibri" w:hAnsi="David" w:hint="cs"/>
                <w:rtl/>
              </w:rPr>
              <w:t xml:space="preserve"> מתוקן.</w:t>
            </w:r>
          </w:p>
        </w:tc>
      </w:tr>
      <w:tr w:rsidR="006B14C3" w:rsidRPr="00401158" w14:paraId="6C1389E2" w14:textId="77777777" w:rsidTr="00175FC1">
        <w:tc>
          <w:tcPr>
            <w:tcW w:w="814" w:type="dxa"/>
          </w:tcPr>
          <w:p w14:paraId="12955EA7"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075CEB50"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12BC09D9" w14:textId="77777777" w:rsidR="006B14C3" w:rsidRDefault="006B14C3" w:rsidP="006B14C3">
            <w:pPr>
              <w:keepNext/>
              <w:keepLines/>
              <w:jc w:val="center"/>
              <w:rPr>
                <w:rFonts w:ascii="David" w:hAnsi="David"/>
                <w:color w:val="000000"/>
                <w:sz w:val="22"/>
                <w:szCs w:val="22"/>
                <w:rtl/>
                <w:lang w:eastAsia="en-US"/>
              </w:rPr>
            </w:pPr>
          </w:p>
        </w:tc>
        <w:tc>
          <w:tcPr>
            <w:tcW w:w="5669" w:type="dxa"/>
          </w:tcPr>
          <w:p w14:paraId="0EE4E233" w14:textId="77777777" w:rsidR="006B14C3" w:rsidRPr="007F73AA" w:rsidRDefault="006B14C3" w:rsidP="006B14C3">
            <w:pPr>
              <w:widowControl w:val="0"/>
              <w:rPr>
                <w:rtl/>
              </w:rPr>
            </w:pPr>
            <w:r w:rsidRPr="007F73AA">
              <w:rPr>
                <w:rtl/>
              </w:rPr>
              <w:t>גנים</w:t>
            </w:r>
          </w:p>
          <w:p w14:paraId="7DC66616" w14:textId="77777777" w:rsidR="006B14C3" w:rsidRPr="007F73AA" w:rsidRDefault="006B14C3" w:rsidP="006B14C3">
            <w:pPr>
              <w:widowControl w:val="0"/>
              <w:rPr>
                <w:rtl/>
              </w:rPr>
            </w:pPr>
            <w:r w:rsidRPr="007F73AA">
              <w:rPr>
                <w:rtl/>
              </w:rPr>
              <w:t>פעילות חווייתית עם תלמידי הגן</w:t>
            </w:r>
          </w:p>
          <w:p w14:paraId="3F475699" w14:textId="77777777" w:rsidR="006B14C3" w:rsidRPr="007F73AA" w:rsidRDefault="006B14C3" w:rsidP="006B14C3">
            <w:pPr>
              <w:widowControl w:val="0"/>
              <w:rPr>
                <w:rtl/>
              </w:rPr>
            </w:pPr>
            <w:r w:rsidRPr="007F73AA">
              <w:rPr>
                <w:rtl/>
              </w:rPr>
              <w:t>בכתב המכרז בעמוד 10 סעיף 4.6.2.5 כתוב "לכל כיתת גן ניתן לבצע עד 3 פעילויות"</w:t>
            </w:r>
          </w:p>
          <w:p w14:paraId="2ED2081F" w14:textId="77777777" w:rsidR="006B14C3" w:rsidRPr="007F73AA" w:rsidRDefault="006B14C3" w:rsidP="006B14C3">
            <w:pPr>
              <w:widowControl w:val="0"/>
              <w:rPr>
                <w:rtl/>
              </w:rPr>
            </w:pPr>
            <w:r w:rsidRPr="007F73AA">
              <w:rPr>
                <w:rtl/>
              </w:rPr>
              <w:t>בכתב המכרז בעמוד 10 סעיף 4.6.3.1 כתוב "מספר גני התלמידים בהם תופעל התוכנית עומד על כ-200-300 כיתות".</w:t>
            </w:r>
          </w:p>
          <w:p w14:paraId="4A8E4D40" w14:textId="77777777" w:rsidR="006B14C3" w:rsidRPr="007F73AA" w:rsidRDefault="006B14C3" w:rsidP="006B14C3">
            <w:pPr>
              <w:widowControl w:val="0"/>
              <w:rPr>
                <w:rtl/>
              </w:rPr>
            </w:pPr>
            <w:r w:rsidRPr="007F73AA">
              <w:rPr>
                <w:rtl/>
              </w:rPr>
              <w:t>בחוברת ההצעה מסלול 1 בעמוד 12 'נספח ב'1 הצעת המחיר' בטבלה כתוב כי יחידת החישוב עבור הנושא "מחיר למפגש פעילות חווייתית אחד, עם תלמידי הגן" היא "מחיר למפגש"</w:t>
            </w:r>
          </w:p>
          <w:p w14:paraId="50366EBC" w14:textId="77777777" w:rsidR="006B14C3" w:rsidRPr="007F73AA" w:rsidRDefault="006B14C3" w:rsidP="006B14C3">
            <w:pPr>
              <w:widowControl w:val="0"/>
              <w:rPr>
                <w:rtl/>
              </w:rPr>
            </w:pPr>
            <w:r w:rsidRPr="007F73AA">
              <w:rPr>
                <w:rtl/>
              </w:rPr>
              <w:t>באקסל "טבלת השוואת ההצעות מסלול 1" בגיליון "קריטריונים" בעמודה </w:t>
            </w:r>
            <w:r w:rsidRPr="007F73AA">
              <w:t>C</w:t>
            </w:r>
            <w:r w:rsidRPr="007F73AA">
              <w:rPr>
                <w:rtl/>
              </w:rPr>
              <w:t> שורה 19 כתוב כי יחידת החישוב עבור הסעיף "מפגש פעילות חווייתית אחד, עם תלמידי הגן" היא "מפגש".</w:t>
            </w:r>
          </w:p>
          <w:p w14:paraId="5342FE02" w14:textId="64FCFBBE" w:rsidR="006B14C3" w:rsidRPr="007F73AA" w:rsidRDefault="006B14C3" w:rsidP="006B14C3">
            <w:pPr>
              <w:widowControl w:val="0"/>
              <w:rPr>
                <w:rtl/>
              </w:rPr>
            </w:pPr>
            <w:r w:rsidRPr="007F73AA">
              <w:rPr>
                <w:rtl/>
              </w:rPr>
              <w:t>מכאן יוצא שצריך לתמחר מפגש ושכמות המפגשים החווייתיים היא</w:t>
            </w:r>
            <w:r>
              <w:rPr>
                <w:rFonts w:hint="cs"/>
                <w:rtl/>
              </w:rPr>
              <w:t xml:space="preserve"> 3 כפול 300 = 900</w:t>
            </w:r>
            <w:r w:rsidRPr="007F73AA">
              <w:rPr>
                <w:rtl/>
              </w:rPr>
              <w:t>.</w:t>
            </w:r>
          </w:p>
          <w:p w14:paraId="52D27CA2" w14:textId="2F62F227" w:rsidR="006B14C3" w:rsidRPr="007F73AA" w:rsidRDefault="006B14C3" w:rsidP="006B14C3">
            <w:pPr>
              <w:widowControl w:val="0"/>
              <w:rPr>
                <w:rtl/>
              </w:rPr>
            </w:pPr>
            <w:r w:rsidRPr="007F73AA">
              <w:rPr>
                <w:rtl/>
              </w:rPr>
              <w:t>אך הכמות המופיעה באקסל בעמודה </w:t>
            </w:r>
            <w:r w:rsidRPr="007F73AA">
              <w:t>D</w:t>
            </w:r>
            <w:r w:rsidRPr="007F73AA">
              <w:rPr>
                <w:rtl/>
              </w:rPr>
              <w:t> היא 1,800.</w:t>
            </w:r>
          </w:p>
        </w:tc>
        <w:tc>
          <w:tcPr>
            <w:tcW w:w="5669" w:type="dxa"/>
          </w:tcPr>
          <w:p w14:paraId="70043288" w14:textId="686C0802" w:rsidR="006B14C3" w:rsidRDefault="006B14C3" w:rsidP="006B14C3">
            <w:pPr>
              <w:keepNext/>
              <w:keepLines/>
              <w:jc w:val="left"/>
              <w:rPr>
                <w:rFonts w:ascii="David" w:eastAsia="Calibri" w:hAnsi="David"/>
                <w:rtl/>
              </w:rPr>
            </w:pPr>
            <w:r>
              <w:rPr>
                <w:rFonts w:ascii="David" w:eastAsia="Calibri" w:hAnsi="David" w:hint="cs"/>
                <w:rtl/>
              </w:rPr>
              <w:t xml:space="preserve">ראו אקסל </w:t>
            </w:r>
            <w:proofErr w:type="spellStart"/>
            <w:r>
              <w:rPr>
                <w:rFonts w:ascii="David" w:eastAsia="Calibri" w:hAnsi="David" w:hint="cs"/>
                <w:rtl/>
              </w:rPr>
              <w:t>קריטריוןנים</w:t>
            </w:r>
            <w:proofErr w:type="spellEnd"/>
            <w:r>
              <w:rPr>
                <w:rFonts w:ascii="David" w:eastAsia="Calibri" w:hAnsi="David" w:hint="cs"/>
                <w:rtl/>
              </w:rPr>
              <w:t xml:space="preserve"> מתוקן.</w:t>
            </w:r>
          </w:p>
        </w:tc>
      </w:tr>
      <w:tr w:rsidR="006B14C3" w:rsidRPr="00401158" w14:paraId="074E866E" w14:textId="77777777" w:rsidTr="00175FC1">
        <w:tc>
          <w:tcPr>
            <w:tcW w:w="814" w:type="dxa"/>
          </w:tcPr>
          <w:p w14:paraId="15CC8743"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626DE3A3"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2CC2DD4D" w14:textId="77777777" w:rsidR="006B14C3" w:rsidRDefault="006B14C3" w:rsidP="006B14C3">
            <w:pPr>
              <w:keepNext/>
              <w:keepLines/>
              <w:jc w:val="center"/>
              <w:rPr>
                <w:rFonts w:ascii="David" w:hAnsi="David"/>
                <w:color w:val="000000"/>
                <w:sz w:val="22"/>
                <w:szCs w:val="22"/>
                <w:rtl/>
                <w:lang w:eastAsia="en-US"/>
              </w:rPr>
            </w:pPr>
          </w:p>
        </w:tc>
        <w:tc>
          <w:tcPr>
            <w:tcW w:w="5669" w:type="dxa"/>
          </w:tcPr>
          <w:p w14:paraId="79076B62" w14:textId="77777777" w:rsidR="006B14C3" w:rsidRPr="007F73AA" w:rsidRDefault="006B14C3" w:rsidP="006B14C3">
            <w:pPr>
              <w:widowControl w:val="0"/>
              <w:rPr>
                <w:rtl/>
              </w:rPr>
            </w:pPr>
            <w:r w:rsidRPr="007F73AA">
              <w:rPr>
                <w:rtl/>
              </w:rPr>
              <w:t>על יסודי</w:t>
            </w:r>
          </w:p>
          <w:p w14:paraId="2CAF7C99" w14:textId="77777777" w:rsidR="006B14C3" w:rsidRPr="007F73AA" w:rsidRDefault="006B14C3" w:rsidP="006B14C3">
            <w:pPr>
              <w:widowControl w:val="0"/>
              <w:rPr>
                <w:rtl/>
              </w:rPr>
            </w:pPr>
            <w:r w:rsidRPr="007F73AA">
              <w:rPr>
                <w:rtl/>
              </w:rPr>
              <w:t>פעילות לימודית עם תלמידים</w:t>
            </w:r>
          </w:p>
          <w:p w14:paraId="634BC5EF" w14:textId="77777777" w:rsidR="006B14C3" w:rsidRPr="007F73AA" w:rsidRDefault="006B14C3" w:rsidP="006B14C3">
            <w:pPr>
              <w:widowControl w:val="0"/>
              <w:rPr>
                <w:rtl/>
              </w:rPr>
            </w:pPr>
            <w:r w:rsidRPr="007F73AA">
              <w:rPr>
                <w:rtl/>
              </w:rPr>
              <w:t>בכתב המכרז בעמוד 16 סעיף 4.8.1.3 כתוב "28 מערכי פעילות מסודרים"</w:t>
            </w:r>
          </w:p>
          <w:p w14:paraId="6CF53F2F" w14:textId="77777777" w:rsidR="006B14C3" w:rsidRPr="007F73AA" w:rsidRDefault="006B14C3" w:rsidP="006B14C3">
            <w:pPr>
              <w:widowControl w:val="0"/>
              <w:rPr>
                <w:rtl/>
              </w:rPr>
            </w:pPr>
            <w:r w:rsidRPr="007F73AA">
              <w:rPr>
                <w:rtl/>
              </w:rPr>
              <w:t>בכתב המכרז בעמוד 20 סעיף 4.8.8.1 כתוב לגבי היקף הפעילות שמספר קבוצות התלמידים המשוער הוא 340.</w:t>
            </w:r>
          </w:p>
          <w:p w14:paraId="1785D45B" w14:textId="77777777" w:rsidR="006B14C3" w:rsidRPr="007F73AA" w:rsidRDefault="006B14C3" w:rsidP="006B14C3">
            <w:pPr>
              <w:widowControl w:val="0"/>
              <w:rPr>
                <w:rtl/>
              </w:rPr>
            </w:pPr>
            <w:r w:rsidRPr="007F73AA">
              <w:rPr>
                <w:rtl/>
              </w:rPr>
              <w:t>בחוברת ההצעה מסלול 3 בעמוד 12 'נספח ב'1 הצעת המחיר', בטבלה, כתוב כי יחידת החישוב עבור הנושא "מחיר למפגש פעילות לימודית אחד עם תלמידים" היא "מחיר למפגש".</w:t>
            </w:r>
          </w:p>
          <w:p w14:paraId="0430584A" w14:textId="77777777" w:rsidR="006B14C3" w:rsidRPr="007F73AA" w:rsidRDefault="006B14C3" w:rsidP="006B14C3">
            <w:pPr>
              <w:widowControl w:val="0"/>
              <w:rPr>
                <w:rtl/>
              </w:rPr>
            </w:pPr>
            <w:r w:rsidRPr="007F73AA">
              <w:rPr>
                <w:rtl/>
              </w:rPr>
              <w:t>באקסל "טבלת השוואת ההצעות מסלול 3" בגיליון "קריטריונים" בעמודה </w:t>
            </w:r>
            <w:r w:rsidRPr="007F73AA">
              <w:t>C</w:t>
            </w:r>
            <w:r w:rsidRPr="007F73AA">
              <w:rPr>
                <w:rtl/>
              </w:rPr>
              <w:t> שורה 18 כתוב כי יחידת החישוב עבור הסעיף "מפגש פעילות לימודית אחד עם תלמידים" היא "מפגש".</w:t>
            </w:r>
          </w:p>
          <w:p w14:paraId="4DB7CF52" w14:textId="12D62123" w:rsidR="006B14C3" w:rsidRPr="007F73AA" w:rsidRDefault="006B14C3" w:rsidP="006B14C3">
            <w:pPr>
              <w:widowControl w:val="0"/>
              <w:rPr>
                <w:rtl/>
              </w:rPr>
            </w:pPr>
            <w:r w:rsidRPr="007F73AA">
              <w:rPr>
                <w:rtl/>
              </w:rPr>
              <w:t>מכאן יוצא שצריך לתמחר מפגש ושכמות מפגשי הפעילות הלימודית היא</w:t>
            </w:r>
            <w:r>
              <w:rPr>
                <w:rFonts w:hint="cs"/>
                <w:rtl/>
              </w:rPr>
              <w:t xml:space="preserve"> 28 כפול 340 = 9520</w:t>
            </w:r>
          </w:p>
          <w:p w14:paraId="4AB09AD4" w14:textId="3BC1EC0B" w:rsidR="006B14C3" w:rsidRPr="007F73AA" w:rsidRDefault="006B14C3" w:rsidP="006B14C3">
            <w:pPr>
              <w:widowControl w:val="0"/>
              <w:rPr>
                <w:rtl/>
              </w:rPr>
            </w:pPr>
            <w:r w:rsidRPr="007F73AA">
              <w:rPr>
                <w:rtl/>
              </w:rPr>
              <w:t>אך הכמות המופיעה באקסל בעמודה </w:t>
            </w:r>
            <w:r w:rsidRPr="007F73AA">
              <w:t>D</w:t>
            </w:r>
            <w:r w:rsidRPr="007F73AA">
              <w:rPr>
                <w:rtl/>
              </w:rPr>
              <w:t> היא 19,040.</w:t>
            </w:r>
          </w:p>
        </w:tc>
        <w:tc>
          <w:tcPr>
            <w:tcW w:w="5669" w:type="dxa"/>
          </w:tcPr>
          <w:p w14:paraId="74309845" w14:textId="6D9D8506" w:rsidR="006B14C3" w:rsidRDefault="006B14C3" w:rsidP="006B14C3">
            <w:pPr>
              <w:keepNext/>
              <w:keepLines/>
              <w:jc w:val="left"/>
              <w:rPr>
                <w:rFonts w:ascii="David" w:eastAsia="Calibri" w:hAnsi="David"/>
                <w:rtl/>
              </w:rPr>
            </w:pPr>
            <w:r>
              <w:rPr>
                <w:rFonts w:ascii="David" w:eastAsia="Calibri" w:hAnsi="David" w:hint="cs"/>
                <w:rtl/>
              </w:rPr>
              <w:t xml:space="preserve">ראו אקסל </w:t>
            </w:r>
            <w:proofErr w:type="spellStart"/>
            <w:r>
              <w:rPr>
                <w:rFonts w:ascii="David" w:eastAsia="Calibri" w:hAnsi="David" w:hint="cs"/>
                <w:rtl/>
              </w:rPr>
              <w:t>קריטריוןנים</w:t>
            </w:r>
            <w:proofErr w:type="spellEnd"/>
            <w:r>
              <w:rPr>
                <w:rFonts w:ascii="David" w:eastAsia="Calibri" w:hAnsi="David" w:hint="cs"/>
                <w:rtl/>
              </w:rPr>
              <w:t xml:space="preserve"> מתוקן.</w:t>
            </w:r>
          </w:p>
        </w:tc>
      </w:tr>
      <w:tr w:rsidR="006B14C3" w:rsidRPr="00401158" w14:paraId="493B5445" w14:textId="77777777" w:rsidTr="00175FC1">
        <w:tc>
          <w:tcPr>
            <w:tcW w:w="814" w:type="dxa"/>
          </w:tcPr>
          <w:p w14:paraId="292D3DD0"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47A92868"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3F800170" w14:textId="77777777" w:rsidR="006B14C3" w:rsidRDefault="006B14C3" w:rsidP="006B14C3">
            <w:pPr>
              <w:keepNext/>
              <w:keepLines/>
              <w:jc w:val="center"/>
              <w:rPr>
                <w:rFonts w:ascii="David" w:hAnsi="David"/>
                <w:color w:val="000000"/>
                <w:sz w:val="22"/>
                <w:szCs w:val="22"/>
                <w:rtl/>
                <w:lang w:eastAsia="en-US"/>
              </w:rPr>
            </w:pPr>
          </w:p>
        </w:tc>
        <w:tc>
          <w:tcPr>
            <w:tcW w:w="5669" w:type="dxa"/>
          </w:tcPr>
          <w:p w14:paraId="1030AEF8" w14:textId="77777777" w:rsidR="006B14C3" w:rsidRPr="007F73AA" w:rsidRDefault="006B14C3" w:rsidP="006B14C3">
            <w:pPr>
              <w:widowControl w:val="0"/>
              <w:rPr>
                <w:rtl/>
              </w:rPr>
            </w:pPr>
            <w:r w:rsidRPr="007F73AA">
              <w:rPr>
                <w:rtl/>
              </w:rPr>
              <w:t>פעילות חווייתית עם תלמידים</w:t>
            </w:r>
          </w:p>
          <w:p w14:paraId="36B529F9" w14:textId="77777777" w:rsidR="006B14C3" w:rsidRPr="007F73AA" w:rsidRDefault="006B14C3" w:rsidP="006B14C3">
            <w:pPr>
              <w:widowControl w:val="0"/>
              <w:rPr>
                <w:rtl/>
              </w:rPr>
            </w:pPr>
            <w:r w:rsidRPr="007F73AA">
              <w:rPr>
                <w:rtl/>
              </w:rPr>
              <w:t>בכתב המכרז בעמוד 17 סעיף 4.8.3.3 כתוב "לכל בית ספר ניתן לבצע עד 4 פעילויות"</w:t>
            </w:r>
          </w:p>
          <w:p w14:paraId="5F18130A" w14:textId="77777777" w:rsidR="006B14C3" w:rsidRPr="007F73AA" w:rsidRDefault="006B14C3" w:rsidP="006B14C3">
            <w:pPr>
              <w:widowControl w:val="0"/>
              <w:rPr>
                <w:rtl/>
              </w:rPr>
            </w:pPr>
            <w:r w:rsidRPr="007F73AA">
              <w:rPr>
                <w:rtl/>
              </w:rPr>
              <w:t>בכתב המכרז בעמוד 20 סעיף 4.8.8.1 כתוב לגבי היקף הפעילות שמספר בתי הספר הוא 80.</w:t>
            </w:r>
          </w:p>
          <w:p w14:paraId="399F61D1" w14:textId="77777777" w:rsidR="006B14C3" w:rsidRPr="007F73AA" w:rsidRDefault="006B14C3" w:rsidP="006B14C3">
            <w:pPr>
              <w:widowControl w:val="0"/>
              <w:rPr>
                <w:rtl/>
              </w:rPr>
            </w:pPr>
            <w:r w:rsidRPr="007F73AA">
              <w:rPr>
                <w:rtl/>
              </w:rPr>
              <w:t>בחוברת ההצעה מסלול 3 בעמוד 12 'נספח ב'1 הצעת המחיר' ,בטבלה, כתוב כי יחידת החישוב עבור הנושא "מחיר למפגש פעילות חווייתית אחד עם תלמידים" היא "מחיר למפגש"</w:t>
            </w:r>
          </w:p>
          <w:p w14:paraId="32785A14" w14:textId="77777777" w:rsidR="006B14C3" w:rsidRPr="007F73AA" w:rsidRDefault="006B14C3" w:rsidP="006B14C3">
            <w:pPr>
              <w:widowControl w:val="0"/>
              <w:rPr>
                <w:rtl/>
              </w:rPr>
            </w:pPr>
            <w:r w:rsidRPr="007F73AA">
              <w:rPr>
                <w:rtl/>
              </w:rPr>
              <w:t>באקסל "טבלת השוואת ההצעות מסלול 3" בגיליון "קריטריונים" בעמודה </w:t>
            </w:r>
            <w:r w:rsidRPr="007F73AA">
              <w:t>C</w:t>
            </w:r>
            <w:r w:rsidRPr="007F73AA">
              <w:rPr>
                <w:rtl/>
              </w:rPr>
              <w:t xml:space="preserve"> שורה 20 כתוב כי יחידת החישוב עבור </w:t>
            </w:r>
            <w:r w:rsidRPr="007F73AA">
              <w:rPr>
                <w:rtl/>
              </w:rPr>
              <w:lastRenderedPageBreak/>
              <w:t>הסעיף "שעת פעילות חווייתית אחד עם תלמידים" היא "מפגש".</w:t>
            </w:r>
          </w:p>
          <w:p w14:paraId="4E249239" w14:textId="6F59552B" w:rsidR="006B14C3" w:rsidRPr="007F73AA" w:rsidRDefault="006B14C3" w:rsidP="006B14C3">
            <w:pPr>
              <w:widowControl w:val="0"/>
              <w:rPr>
                <w:rtl/>
              </w:rPr>
            </w:pPr>
            <w:r w:rsidRPr="007F73AA">
              <w:rPr>
                <w:rtl/>
              </w:rPr>
              <w:t>מכאן יוצא שצריך לתמחר מפגש ושכמות המפגשים החווייתיים הוא</w:t>
            </w:r>
            <w:r>
              <w:rPr>
                <w:rFonts w:hint="cs"/>
                <w:rtl/>
              </w:rPr>
              <w:t xml:space="preserve"> 4 כפול 80 = 320</w:t>
            </w:r>
            <w:r w:rsidRPr="007F73AA">
              <w:rPr>
                <w:rtl/>
              </w:rPr>
              <w:t>.</w:t>
            </w:r>
          </w:p>
          <w:p w14:paraId="2CC3EF7E" w14:textId="51254BB4" w:rsidR="006B14C3" w:rsidRPr="007F73AA" w:rsidRDefault="006B14C3" w:rsidP="006B14C3">
            <w:pPr>
              <w:widowControl w:val="0"/>
              <w:rPr>
                <w:rtl/>
              </w:rPr>
            </w:pPr>
            <w:r w:rsidRPr="007F73AA">
              <w:rPr>
                <w:rtl/>
              </w:rPr>
              <w:t>אך הכמות המופיעה באקסל בעמודה </w:t>
            </w:r>
            <w:r w:rsidRPr="007F73AA">
              <w:t>D</w:t>
            </w:r>
            <w:r w:rsidRPr="007F73AA">
              <w:rPr>
                <w:rtl/>
              </w:rPr>
              <w:t> היא 2,720.</w:t>
            </w:r>
          </w:p>
        </w:tc>
        <w:tc>
          <w:tcPr>
            <w:tcW w:w="5669" w:type="dxa"/>
          </w:tcPr>
          <w:p w14:paraId="73C78B63" w14:textId="166803FC" w:rsidR="006B14C3" w:rsidRDefault="006B14C3" w:rsidP="006B14C3">
            <w:pPr>
              <w:keepNext/>
              <w:keepLines/>
              <w:jc w:val="left"/>
              <w:rPr>
                <w:rFonts w:ascii="David" w:eastAsia="Calibri" w:hAnsi="David"/>
                <w:rtl/>
              </w:rPr>
            </w:pPr>
            <w:r>
              <w:rPr>
                <w:rFonts w:ascii="David" w:eastAsia="Calibri" w:hAnsi="David" w:hint="cs"/>
                <w:rtl/>
              </w:rPr>
              <w:lastRenderedPageBreak/>
              <w:t xml:space="preserve">ראו אקסל </w:t>
            </w:r>
            <w:proofErr w:type="spellStart"/>
            <w:r>
              <w:rPr>
                <w:rFonts w:ascii="David" w:eastAsia="Calibri" w:hAnsi="David" w:hint="cs"/>
                <w:rtl/>
              </w:rPr>
              <w:t>קריטריוןנים</w:t>
            </w:r>
            <w:proofErr w:type="spellEnd"/>
            <w:r>
              <w:rPr>
                <w:rFonts w:ascii="David" w:eastAsia="Calibri" w:hAnsi="David" w:hint="cs"/>
                <w:rtl/>
              </w:rPr>
              <w:t xml:space="preserve"> מתוקן.</w:t>
            </w:r>
          </w:p>
        </w:tc>
      </w:tr>
      <w:tr w:rsidR="006B14C3" w:rsidRPr="00401158" w14:paraId="773DA971" w14:textId="77777777" w:rsidTr="00175FC1">
        <w:tc>
          <w:tcPr>
            <w:tcW w:w="814" w:type="dxa"/>
          </w:tcPr>
          <w:p w14:paraId="41B6BE22"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1AA8F20D"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5E5A8C13" w14:textId="77777777" w:rsidR="006B14C3" w:rsidRDefault="006B14C3" w:rsidP="006B14C3">
            <w:pPr>
              <w:keepNext/>
              <w:keepLines/>
              <w:jc w:val="center"/>
              <w:rPr>
                <w:rFonts w:ascii="David" w:hAnsi="David"/>
                <w:color w:val="000000"/>
                <w:sz w:val="22"/>
                <w:szCs w:val="22"/>
                <w:rtl/>
                <w:lang w:eastAsia="en-US"/>
              </w:rPr>
            </w:pPr>
          </w:p>
        </w:tc>
        <w:tc>
          <w:tcPr>
            <w:tcW w:w="5669" w:type="dxa"/>
          </w:tcPr>
          <w:p w14:paraId="3F9B4760" w14:textId="77777777" w:rsidR="006B14C3" w:rsidRPr="007F73AA" w:rsidRDefault="006B14C3" w:rsidP="006B14C3">
            <w:pPr>
              <w:widowControl w:val="0"/>
              <w:rPr>
                <w:rtl/>
              </w:rPr>
            </w:pPr>
            <w:r w:rsidRPr="007F73AA">
              <w:rPr>
                <w:rtl/>
              </w:rPr>
              <w:t>פעילות עם הורים</w:t>
            </w:r>
          </w:p>
          <w:p w14:paraId="430E01F2" w14:textId="77777777" w:rsidR="006B14C3" w:rsidRPr="007F73AA" w:rsidRDefault="006B14C3" w:rsidP="006B14C3">
            <w:pPr>
              <w:widowControl w:val="0"/>
              <w:rPr>
                <w:rtl/>
              </w:rPr>
            </w:pPr>
            <w:r w:rsidRPr="007F73AA">
              <w:rPr>
                <w:rtl/>
              </w:rPr>
              <w:t>בכתב המכרז בעמוד 18 סעיף 4.8.4.4 כתוב "הפעילות עם כל קבוצת הורי התלמידים.. הכוללת 2 מפגשים"</w:t>
            </w:r>
          </w:p>
          <w:p w14:paraId="0B6D731D" w14:textId="77777777" w:rsidR="006B14C3" w:rsidRPr="007F73AA" w:rsidRDefault="006B14C3" w:rsidP="006B14C3">
            <w:pPr>
              <w:widowControl w:val="0"/>
              <w:rPr>
                <w:rtl/>
              </w:rPr>
            </w:pPr>
            <w:r w:rsidRPr="007F73AA">
              <w:rPr>
                <w:rtl/>
              </w:rPr>
              <w:t>בכתב המכרז בעמוד 20 סעיף 4.8.8.1 כתוב לגבי היקף הפעילות שמספר קבוצות ההורים הוא 80.</w:t>
            </w:r>
          </w:p>
          <w:p w14:paraId="00E5DCFB" w14:textId="77777777" w:rsidR="006B14C3" w:rsidRPr="007F73AA" w:rsidRDefault="006B14C3" w:rsidP="006B14C3">
            <w:pPr>
              <w:widowControl w:val="0"/>
              <w:rPr>
                <w:rtl/>
              </w:rPr>
            </w:pPr>
            <w:r w:rsidRPr="007F73AA">
              <w:rPr>
                <w:rtl/>
              </w:rPr>
              <w:t>בחוברת ההצעה מסלול 3 בעמוד 12 'נספח ב'1 הצעת המחיר' בטבלה כתוב כי יחידת החישוב עבור הנושא " מחיר למפגש פעילות אחד עם הורים" היא "מחיר למפגש"</w:t>
            </w:r>
          </w:p>
          <w:p w14:paraId="0D5B3A91" w14:textId="77777777" w:rsidR="006B14C3" w:rsidRPr="007F73AA" w:rsidRDefault="006B14C3" w:rsidP="006B14C3">
            <w:pPr>
              <w:widowControl w:val="0"/>
              <w:rPr>
                <w:rtl/>
              </w:rPr>
            </w:pPr>
            <w:r w:rsidRPr="007F73AA">
              <w:rPr>
                <w:rtl/>
              </w:rPr>
              <w:t>באקסל "טבלת השוואת ההצעות מסלול 3" בגיליון "קריטריונים" בעמודה </w:t>
            </w:r>
            <w:r w:rsidRPr="007F73AA">
              <w:t>C</w:t>
            </w:r>
            <w:r w:rsidRPr="007F73AA">
              <w:rPr>
                <w:rtl/>
              </w:rPr>
              <w:t> שורה 21 כתוב כי יחידת החישוב עבור הסעיף "מפגש פעילות אחד עם הורים" היא "מפגש".</w:t>
            </w:r>
          </w:p>
          <w:p w14:paraId="7FE274AF" w14:textId="1D58963E" w:rsidR="006B14C3" w:rsidRPr="007F73AA" w:rsidRDefault="006B14C3" w:rsidP="006B14C3">
            <w:pPr>
              <w:widowControl w:val="0"/>
              <w:rPr>
                <w:rtl/>
              </w:rPr>
            </w:pPr>
            <w:r w:rsidRPr="007F73AA">
              <w:rPr>
                <w:rtl/>
              </w:rPr>
              <w:t>מכאן יוצא שצריך לתמחר מפגש  ושכמות המפגשים עם ההורים היא</w:t>
            </w:r>
            <w:r>
              <w:rPr>
                <w:rFonts w:hint="cs"/>
                <w:rtl/>
              </w:rPr>
              <w:t xml:space="preserve"> 2 כפול 80 = 160</w:t>
            </w:r>
            <w:r w:rsidRPr="007F73AA">
              <w:rPr>
                <w:rtl/>
              </w:rPr>
              <w:t>.</w:t>
            </w:r>
          </w:p>
          <w:p w14:paraId="52BCAD50" w14:textId="1EB96556" w:rsidR="006B14C3" w:rsidRPr="007F73AA" w:rsidRDefault="006B14C3" w:rsidP="006B14C3">
            <w:pPr>
              <w:widowControl w:val="0"/>
              <w:rPr>
                <w:rtl/>
              </w:rPr>
            </w:pPr>
            <w:r w:rsidRPr="007F73AA">
              <w:rPr>
                <w:rtl/>
              </w:rPr>
              <w:t>אך הכמות המופיעה באקסל בעמודה </w:t>
            </w:r>
            <w:r w:rsidRPr="007F73AA">
              <w:t>D</w:t>
            </w:r>
            <w:r w:rsidRPr="007F73AA">
              <w:rPr>
                <w:rtl/>
              </w:rPr>
              <w:t> היא 320.</w:t>
            </w:r>
          </w:p>
        </w:tc>
        <w:tc>
          <w:tcPr>
            <w:tcW w:w="5669" w:type="dxa"/>
          </w:tcPr>
          <w:p w14:paraId="2B51ABEF" w14:textId="38EDB911" w:rsidR="006B14C3" w:rsidRDefault="006B14C3" w:rsidP="006B14C3">
            <w:pPr>
              <w:keepNext/>
              <w:keepLines/>
              <w:jc w:val="left"/>
              <w:rPr>
                <w:rFonts w:ascii="David" w:eastAsia="Calibri" w:hAnsi="David"/>
                <w:rtl/>
              </w:rPr>
            </w:pPr>
            <w:r>
              <w:rPr>
                <w:rFonts w:ascii="David" w:eastAsia="Calibri" w:hAnsi="David" w:hint="cs"/>
                <w:rtl/>
              </w:rPr>
              <w:t xml:space="preserve">ראו אקסל </w:t>
            </w:r>
            <w:proofErr w:type="spellStart"/>
            <w:r>
              <w:rPr>
                <w:rFonts w:ascii="David" w:eastAsia="Calibri" w:hAnsi="David" w:hint="cs"/>
                <w:rtl/>
              </w:rPr>
              <w:t>קריטריוןנים</w:t>
            </w:r>
            <w:proofErr w:type="spellEnd"/>
            <w:r>
              <w:rPr>
                <w:rFonts w:ascii="David" w:eastAsia="Calibri" w:hAnsi="David" w:hint="cs"/>
                <w:rtl/>
              </w:rPr>
              <w:t xml:space="preserve"> מתוקן.</w:t>
            </w:r>
          </w:p>
        </w:tc>
      </w:tr>
      <w:tr w:rsidR="006B14C3" w:rsidRPr="00401158" w14:paraId="4711408A" w14:textId="77777777" w:rsidTr="00175FC1">
        <w:tc>
          <w:tcPr>
            <w:tcW w:w="814" w:type="dxa"/>
          </w:tcPr>
          <w:p w14:paraId="4274E396"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194BC112"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0A3A7F46" w14:textId="77777777" w:rsidR="006B14C3" w:rsidRDefault="006B14C3" w:rsidP="006B14C3">
            <w:pPr>
              <w:keepNext/>
              <w:keepLines/>
              <w:jc w:val="center"/>
              <w:rPr>
                <w:rFonts w:ascii="David" w:hAnsi="David"/>
                <w:color w:val="000000"/>
                <w:sz w:val="22"/>
                <w:szCs w:val="22"/>
                <w:rtl/>
                <w:lang w:eastAsia="en-US"/>
              </w:rPr>
            </w:pPr>
          </w:p>
        </w:tc>
        <w:tc>
          <w:tcPr>
            <w:tcW w:w="5669" w:type="dxa"/>
          </w:tcPr>
          <w:p w14:paraId="4D662C43" w14:textId="77777777" w:rsidR="006B14C3" w:rsidRPr="007F73AA" w:rsidRDefault="006B14C3" w:rsidP="006B14C3">
            <w:pPr>
              <w:widowControl w:val="0"/>
              <w:rPr>
                <w:rtl/>
              </w:rPr>
            </w:pPr>
            <w:r w:rsidRPr="007F73AA">
              <w:rPr>
                <w:rtl/>
              </w:rPr>
              <w:t>מפגשים עם צוות בית הספר</w:t>
            </w:r>
          </w:p>
          <w:p w14:paraId="63BCF575" w14:textId="77777777" w:rsidR="006B14C3" w:rsidRPr="007F73AA" w:rsidRDefault="006B14C3" w:rsidP="006B14C3">
            <w:pPr>
              <w:widowControl w:val="0"/>
              <w:rPr>
                <w:rtl/>
              </w:rPr>
            </w:pPr>
            <w:r w:rsidRPr="007F73AA">
              <w:rPr>
                <w:rtl/>
              </w:rPr>
              <w:t>בכתב המכרז בעמוד 19 סעיף 4.8.5.3 כתוב "על הקבלן להציג תכנית של 5 מפגשים"</w:t>
            </w:r>
          </w:p>
          <w:p w14:paraId="632171A7" w14:textId="77777777" w:rsidR="006B14C3" w:rsidRPr="007F73AA" w:rsidRDefault="006B14C3" w:rsidP="006B14C3">
            <w:pPr>
              <w:widowControl w:val="0"/>
              <w:rPr>
                <w:rtl/>
              </w:rPr>
            </w:pPr>
            <w:r w:rsidRPr="007F73AA">
              <w:rPr>
                <w:rtl/>
              </w:rPr>
              <w:t>בכתב המכרז בעמוד 20 סעיף 4.8.8.1 כתוב לגבי היקף הפעילות שמספר קבוצות צוותי בתי הספר הוא 80.</w:t>
            </w:r>
          </w:p>
          <w:p w14:paraId="1511FFF1" w14:textId="77777777" w:rsidR="006B14C3" w:rsidRPr="007F73AA" w:rsidRDefault="006B14C3" w:rsidP="006B14C3">
            <w:pPr>
              <w:widowControl w:val="0"/>
              <w:rPr>
                <w:rtl/>
              </w:rPr>
            </w:pPr>
            <w:r w:rsidRPr="007F73AA">
              <w:rPr>
                <w:rtl/>
              </w:rPr>
              <w:t xml:space="preserve">בחוברת ההצעה מסלול 3 בעמוד 12 'נספח ב'1 הצעת המחיר', בטבלה, כתוב כי יחידת החישוב עבור הנושא "מחיר למפגש </w:t>
            </w:r>
            <w:r w:rsidRPr="007F73AA">
              <w:rPr>
                <w:rtl/>
              </w:rPr>
              <w:lastRenderedPageBreak/>
              <w:t>פעילות אחד עם צוות בית הספר" היא "מחיר למפגש".</w:t>
            </w:r>
          </w:p>
          <w:p w14:paraId="6E948615" w14:textId="77777777" w:rsidR="006B14C3" w:rsidRPr="007F73AA" w:rsidRDefault="006B14C3" w:rsidP="006B14C3">
            <w:pPr>
              <w:widowControl w:val="0"/>
              <w:rPr>
                <w:rtl/>
              </w:rPr>
            </w:pPr>
            <w:r w:rsidRPr="007F73AA">
              <w:rPr>
                <w:rtl/>
              </w:rPr>
              <w:t>באקסל "טבלת השוואת ההצעות מסלול 3" בגיליון "קריטריונים" בעמודה </w:t>
            </w:r>
            <w:r w:rsidRPr="007F73AA">
              <w:t>C</w:t>
            </w:r>
            <w:r w:rsidRPr="007F73AA">
              <w:rPr>
                <w:rtl/>
              </w:rPr>
              <w:t> שורה 22 כתוב כי יחידת החישוב עבור הסעיף "מפגש פעילות אחד עם צוות בית הספר" היא "מפגש".</w:t>
            </w:r>
          </w:p>
          <w:p w14:paraId="52E8C30C" w14:textId="4271E182" w:rsidR="006B14C3" w:rsidRPr="007F73AA" w:rsidRDefault="006B14C3" w:rsidP="006B14C3">
            <w:pPr>
              <w:widowControl w:val="0"/>
              <w:rPr>
                <w:rtl/>
              </w:rPr>
            </w:pPr>
            <w:r w:rsidRPr="007F73AA">
              <w:rPr>
                <w:rtl/>
              </w:rPr>
              <w:t>מכאן יוצא שצריך לתמחר מפגש ושכמות המפגשים עם צוותי בתי הספר היא</w:t>
            </w:r>
            <w:r>
              <w:rPr>
                <w:rFonts w:hint="cs"/>
                <w:rtl/>
              </w:rPr>
              <w:t xml:space="preserve"> 5 כפול 80 = 400</w:t>
            </w:r>
            <w:r w:rsidRPr="007F73AA">
              <w:rPr>
                <w:rtl/>
              </w:rPr>
              <w:t>.</w:t>
            </w:r>
          </w:p>
          <w:p w14:paraId="01314898" w14:textId="5C86234D" w:rsidR="006B14C3" w:rsidRPr="007F73AA" w:rsidRDefault="006B14C3" w:rsidP="006B14C3">
            <w:pPr>
              <w:widowControl w:val="0"/>
              <w:rPr>
                <w:rtl/>
              </w:rPr>
            </w:pPr>
            <w:r w:rsidRPr="007F73AA">
              <w:rPr>
                <w:rtl/>
              </w:rPr>
              <w:t>אך הכמות המופיעה באקסל בעמודה </w:t>
            </w:r>
            <w:r w:rsidRPr="007F73AA">
              <w:t>D</w:t>
            </w:r>
            <w:r w:rsidRPr="007F73AA">
              <w:rPr>
                <w:rtl/>
              </w:rPr>
              <w:t> היא 800.</w:t>
            </w:r>
          </w:p>
        </w:tc>
        <w:tc>
          <w:tcPr>
            <w:tcW w:w="5669" w:type="dxa"/>
          </w:tcPr>
          <w:p w14:paraId="5ABAB07B" w14:textId="268CE9C6" w:rsidR="006B14C3" w:rsidRDefault="006B14C3" w:rsidP="006B14C3">
            <w:pPr>
              <w:keepNext/>
              <w:keepLines/>
              <w:jc w:val="left"/>
              <w:rPr>
                <w:rFonts w:ascii="David" w:eastAsia="Calibri" w:hAnsi="David"/>
                <w:rtl/>
              </w:rPr>
            </w:pPr>
            <w:r>
              <w:rPr>
                <w:rFonts w:ascii="David" w:eastAsia="Calibri" w:hAnsi="David" w:hint="cs"/>
                <w:rtl/>
              </w:rPr>
              <w:lastRenderedPageBreak/>
              <w:t xml:space="preserve">ראו אקסל </w:t>
            </w:r>
            <w:proofErr w:type="spellStart"/>
            <w:r>
              <w:rPr>
                <w:rFonts w:ascii="David" w:eastAsia="Calibri" w:hAnsi="David" w:hint="cs"/>
                <w:rtl/>
              </w:rPr>
              <w:t>קריטריוןנים</w:t>
            </w:r>
            <w:proofErr w:type="spellEnd"/>
            <w:r>
              <w:rPr>
                <w:rFonts w:ascii="David" w:eastAsia="Calibri" w:hAnsi="David" w:hint="cs"/>
                <w:rtl/>
              </w:rPr>
              <w:t xml:space="preserve"> מתוקן.</w:t>
            </w:r>
          </w:p>
        </w:tc>
      </w:tr>
      <w:tr w:rsidR="006B14C3" w:rsidRPr="00401158" w14:paraId="03C2B59C" w14:textId="77777777" w:rsidTr="00175FC1">
        <w:tc>
          <w:tcPr>
            <w:tcW w:w="814" w:type="dxa"/>
          </w:tcPr>
          <w:p w14:paraId="7A230ABE"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2D60202C"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5BBF0948" w14:textId="77777777" w:rsidR="006B14C3" w:rsidRDefault="006B14C3" w:rsidP="006B14C3">
            <w:pPr>
              <w:keepNext/>
              <w:keepLines/>
              <w:jc w:val="center"/>
              <w:rPr>
                <w:rFonts w:ascii="David" w:hAnsi="David"/>
                <w:color w:val="000000"/>
                <w:sz w:val="22"/>
                <w:szCs w:val="22"/>
                <w:rtl/>
                <w:lang w:eastAsia="en-US"/>
              </w:rPr>
            </w:pPr>
          </w:p>
        </w:tc>
        <w:tc>
          <w:tcPr>
            <w:tcW w:w="5669" w:type="dxa"/>
          </w:tcPr>
          <w:p w14:paraId="523BBDD2" w14:textId="77777777" w:rsidR="006B14C3" w:rsidRPr="007F73AA" w:rsidRDefault="006B14C3" w:rsidP="006B14C3">
            <w:pPr>
              <w:widowControl w:val="0"/>
              <w:rPr>
                <w:rtl/>
              </w:rPr>
            </w:pPr>
            <w:r w:rsidRPr="007F73AA">
              <w:rPr>
                <w:rtl/>
              </w:rPr>
              <w:t>מפגשים עם צוות הנהלת בית הספר</w:t>
            </w:r>
          </w:p>
          <w:p w14:paraId="58EDF73B" w14:textId="77777777" w:rsidR="006B14C3" w:rsidRPr="007F73AA" w:rsidRDefault="006B14C3" w:rsidP="006B14C3">
            <w:pPr>
              <w:widowControl w:val="0"/>
              <w:rPr>
                <w:rtl/>
              </w:rPr>
            </w:pPr>
            <w:r w:rsidRPr="007F73AA">
              <w:rPr>
                <w:rtl/>
              </w:rPr>
              <w:t>בכתב המכרז בעמוד 19 סעיף 4.8.6.2 כתוב "הפעילות כוללת 5 מפגשים"</w:t>
            </w:r>
          </w:p>
          <w:p w14:paraId="3C327963" w14:textId="77777777" w:rsidR="006B14C3" w:rsidRPr="007F73AA" w:rsidRDefault="006B14C3" w:rsidP="006B14C3">
            <w:pPr>
              <w:widowControl w:val="0"/>
              <w:rPr>
                <w:rtl/>
              </w:rPr>
            </w:pPr>
            <w:r w:rsidRPr="007F73AA">
              <w:rPr>
                <w:rtl/>
              </w:rPr>
              <w:t>בכתב המכרז בעמוד 20 סעיף 4.8.8.1 כתוב לגבי היקף הפעילות שמספר קבוצות צוותי הנהלה הוא 80.</w:t>
            </w:r>
          </w:p>
          <w:p w14:paraId="77679477" w14:textId="77777777" w:rsidR="006B14C3" w:rsidRPr="007F73AA" w:rsidRDefault="006B14C3" w:rsidP="006B14C3">
            <w:pPr>
              <w:widowControl w:val="0"/>
              <w:rPr>
                <w:rtl/>
              </w:rPr>
            </w:pPr>
            <w:r w:rsidRPr="007F73AA">
              <w:rPr>
                <w:rtl/>
              </w:rPr>
              <w:t>בחוברת ההצעה מסלול 3 בעמוד 12 'נספח ב'1 הצעת המחיר', בטבלה, כתוב כי יחידת החישוב עבור הנושא "מחיר למפגש פעילות אחד עם צוות הנהלת בית הספר" היא "מחיר למפגש".</w:t>
            </w:r>
          </w:p>
          <w:p w14:paraId="5BB7A0B3" w14:textId="77777777" w:rsidR="006B14C3" w:rsidRPr="007F73AA" w:rsidRDefault="006B14C3" w:rsidP="006B14C3">
            <w:pPr>
              <w:widowControl w:val="0"/>
              <w:rPr>
                <w:rtl/>
              </w:rPr>
            </w:pPr>
            <w:r w:rsidRPr="007F73AA">
              <w:rPr>
                <w:rtl/>
              </w:rPr>
              <w:t>באקסל "טבלת השוואת ההצעות מסלול 3" בגיליון "קריטריונים" בעמודה </w:t>
            </w:r>
            <w:r w:rsidRPr="007F73AA">
              <w:t>C</w:t>
            </w:r>
            <w:r w:rsidRPr="007F73AA">
              <w:rPr>
                <w:rtl/>
              </w:rPr>
              <w:t> שורה 23 כתוב כי יחידת החישוב עבור הסעיף "מפגש פעילות אחד עם צוות הנהלת בית הספר" היא "מפגש".</w:t>
            </w:r>
          </w:p>
          <w:p w14:paraId="2E9CDC74" w14:textId="674DBB3D" w:rsidR="006B14C3" w:rsidRPr="007F73AA" w:rsidRDefault="006B14C3" w:rsidP="006B14C3">
            <w:pPr>
              <w:widowControl w:val="0"/>
              <w:rPr>
                <w:rtl/>
              </w:rPr>
            </w:pPr>
            <w:r w:rsidRPr="007F73AA">
              <w:rPr>
                <w:rtl/>
              </w:rPr>
              <w:t xml:space="preserve">מכאן יוצא שצריך לתמחר מפגש ושכמות המפגשים עם צוותי הנהלת בתי הספר היא </w:t>
            </w:r>
            <w:r>
              <w:rPr>
                <w:rFonts w:hint="cs"/>
                <w:rtl/>
              </w:rPr>
              <w:t>5 כפול 80 = 400</w:t>
            </w:r>
            <w:r w:rsidRPr="007F73AA">
              <w:rPr>
                <w:rtl/>
              </w:rPr>
              <w:t>.</w:t>
            </w:r>
          </w:p>
          <w:p w14:paraId="4AD3EC11" w14:textId="2C14F5FE" w:rsidR="006B14C3" w:rsidRPr="007F73AA" w:rsidRDefault="006B14C3" w:rsidP="006B14C3">
            <w:pPr>
              <w:widowControl w:val="0"/>
              <w:rPr>
                <w:rtl/>
              </w:rPr>
            </w:pPr>
            <w:r w:rsidRPr="007F73AA">
              <w:rPr>
                <w:rtl/>
              </w:rPr>
              <w:t>אך הכמות המופיעה באקסל בעמודה </w:t>
            </w:r>
            <w:r w:rsidRPr="007F73AA">
              <w:t>D</w:t>
            </w:r>
            <w:r w:rsidRPr="007F73AA">
              <w:rPr>
                <w:rtl/>
              </w:rPr>
              <w:t> היא 800.</w:t>
            </w:r>
          </w:p>
        </w:tc>
        <w:tc>
          <w:tcPr>
            <w:tcW w:w="5669" w:type="dxa"/>
          </w:tcPr>
          <w:p w14:paraId="3F142B02" w14:textId="39069CC7" w:rsidR="006B14C3" w:rsidRDefault="006B14C3" w:rsidP="006B14C3">
            <w:pPr>
              <w:keepNext/>
              <w:keepLines/>
              <w:jc w:val="left"/>
              <w:rPr>
                <w:rFonts w:ascii="David" w:eastAsia="Calibri" w:hAnsi="David"/>
                <w:rtl/>
              </w:rPr>
            </w:pPr>
            <w:r>
              <w:rPr>
                <w:rFonts w:ascii="David" w:eastAsia="Calibri" w:hAnsi="David" w:hint="cs"/>
                <w:rtl/>
              </w:rPr>
              <w:t xml:space="preserve">ראו אקסל </w:t>
            </w:r>
            <w:proofErr w:type="spellStart"/>
            <w:r>
              <w:rPr>
                <w:rFonts w:ascii="David" w:eastAsia="Calibri" w:hAnsi="David" w:hint="cs"/>
                <w:rtl/>
              </w:rPr>
              <w:t>קריטריוןנים</w:t>
            </w:r>
            <w:proofErr w:type="spellEnd"/>
            <w:r>
              <w:rPr>
                <w:rFonts w:ascii="David" w:eastAsia="Calibri" w:hAnsi="David" w:hint="cs"/>
                <w:rtl/>
              </w:rPr>
              <w:t xml:space="preserve"> מתוקן.</w:t>
            </w:r>
          </w:p>
        </w:tc>
      </w:tr>
      <w:tr w:rsidR="006B14C3" w:rsidRPr="00401158" w14:paraId="2993AC0A" w14:textId="77777777" w:rsidTr="00175FC1">
        <w:tc>
          <w:tcPr>
            <w:tcW w:w="814" w:type="dxa"/>
          </w:tcPr>
          <w:p w14:paraId="12750240"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2DE41476"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21F1CA16" w14:textId="77777777" w:rsidR="006B14C3" w:rsidRDefault="006B14C3" w:rsidP="006B14C3">
            <w:pPr>
              <w:keepNext/>
              <w:keepLines/>
              <w:jc w:val="center"/>
              <w:rPr>
                <w:rFonts w:ascii="David" w:hAnsi="David"/>
                <w:color w:val="000000"/>
                <w:sz w:val="22"/>
                <w:szCs w:val="22"/>
                <w:rtl/>
                <w:lang w:eastAsia="en-US"/>
              </w:rPr>
            </w:pPr>
          </w:p>
        </w:tc>
        <w:tc>
          <w:tcPr>
            <w:tcW w:w="5669" w:type="dxa"/>
          </w:tcPr>
          <w:p w14:paraId="15EE2A38" w14:textId="77777777" w:rsidR="006B14C3" w:rsidRPr="007F73AA" w:rsidRDefault="006B14C3" w:rsidP="006B14C3">
            <w:pPr>
              <w:widowControl w:val="0"/>
              <w:rPr>
                <w:rtl/>
              </w:rPr>
            </w:pPr>
            <w:r w:rsidRPr="007F73AA">
              <w:rPr>
                <w:rtl/>
              </w:rPr>
              <w:t>מפגשים עם כלל מנהלי העל יסודי המשתתפים בתוכנית</w:t>
            </w:r>
          </w:p>
          <w:p w14:paraId="6CD6697A" w14:textId="77777777" w:rsidR="006B14C3" w:rsidRPr="007F73AA" w:rsidRDefault="006B14C3" w:rsidP="006B14C3">
            <w:pPr>
              <w:widowControl w:val="0"/>
              <w:rPr>
                <w:rtl/>
              </w:rPr>
            </w:pPr>
            <w:r w:rsidRPr="007F73AA">
              <w:rPr>
                <w:rtl/>
              </w:rPr>
              <w:t>בכתב המכרז בעמוד 20 סעיף 4.8.7.2 כתוב "המפגש יבוצע ארבע פעמים בשנה"</w:t>
            </w:r>
          </w:p>
          <w:p w14:paraId="789963EE" w14:textId="77777777" w:rsidR="006B14C3" w:rsidRPr="007F73AA" w:rsidRDefault="006B14C3" w:rsidP="006B14C3">
            <w:pPr>
              <w:widowControl w:val="0"/>
              <w:rPr>
                <w:rtl/>
              </w:rPr>
            </w:pPr>
            <w:r w:rsidRPr="007F73AA">
              <w:rPr>
                <w:rtl/>
              </w:rPr>
              <w:lastRenderedPageBreak/>
              <w:t>בחוברת ההצעה מסלול 3 בעמוד 12 'נספח ב'1 הצעת המחיר', בטבלה, כתוב כי יחידת החישוב עבור הנושא " מחיר למפגש עם כלל מנהלי העל יסודי המשתתפים בתוכנית" היא "מחיר למפגש".</w:t>
            </w:r>
          </w:p>
          <w:p w14:paraId="2F9B8FFB" w14:textId="77777777" w:rsidR="006B14C3" w:rsidRPr="007F73AA" w:rsidRDefault="006B14C3" w:rsidP="006B14C3">
            <w:pPr>
              <w:widowControl w:val="0"/>
              <w:rPr>
                <w:rtl/>
              </w:rPr>
            </w:pPr>
            <w:r w:rsidRPr="007F73AA">
              <w:rPr>
                <w:rtl/>
              </w:rPr>
              <w:t>באקסל "טבלת השוואת ההצעות מסלול 3" בגיליון "קריטריונים" בעמודה </w:t>
            </w:r>
            <w:r w:rsidRPr="007F73AA">
              <w:t>C</w:t>
            </w:r>
            <w:r w:rsidRPr="007F73AA">
              <w:rPr>
                <w:rtl/>
              </w:rPr>
              <w:t> שורה 24 כתוב כי יחידת החישוב עבור הסעיף "שעת מפגש עם כלל המנהלים בתכנית" היא "מפגש".</w:t>
            </w:r>
          </w:p>
          <w:p w14:paraId="7DEF6706" w14:textId="77777777" w:rsidR="006B14C3" w:rsidRPr="007F73AA" w:rsidRDefault="006B14C3" w:rsidP="006B14C3">
            <w:pPr>
              <w:widowControl w:val="0"/>
              <w:rPr>
                <w:rtl/>
              </w:rPr>
            </w:pPr>
            <w:r w:rsidRPr="007F73AA">
              <w:rPr>
                <w:rtl/>
              </w:rPr>
              <w:t>מכאן יוצא שצריך לתמחר מפגש ושכמות המפגשים עם כלל המנהלים בתכנית היא 4</w:t>
            </w:r>
          </w:p>
          <w:p w14:paraId="53E271F4" w14:textId="29E5A88A" w:rsidR="006B14C3" w:rsidRPr="007F73AA" w:rsidRDefault="006B14C3" w:rsidP="006B14C3">
            <w:pPr>
              <w:widowControl w:val="0"/>
              <w:rPr>
                <w:rtl/>
              </w:rPr>
            </w:pPr>
            <w:r w:rsidRPr="007F73AA">
              <w:rPr>
                <w:rtl/>
              </w:rPr>
              <w:t>אך הכמות המופיעה באקסל בעמודה </w:t>
            </w:r>
            <w:r w:rsidRPr="007F73AA">
              <w:t>D</w:t>
            </w:r>
            <w:r w:rsidRPr="007F73AA">
              <w:rPr>
                <w:rtl/>
              </w:rPr>
              <w:t> היא 28.</w:t>
            </w:r>
          </w:p>
        </w:tc>
        <w:tc>
          <w:tcPr>
            <w:tcW w:w="5669" w:type="dxa"/>
          </w:tcPr>
          <w:p w14:paraId="313A6DD1" w14:textId="0332913B" w:rsidR="006B14C3" w:rsidRDefault="006B14C3" w:rsidP="00C909EF">
            <w:pPr>
              <w:pStyle w:val="5"/>
              <w:rPr>
                <w:rFonts w:eastAsia="Calibri"/>
                <w:rtl/>
              </w:rPr>
            </w:pPr>
            <w:r>
              <w:rPr>
                <w:rFonts w:eastAsia="Calibri" w:hint="cs"/>
                <w:rtl/>
              </w:rPr>
              <w:lastRenderedPageBreak/>
              <w:t xml:space="preserve">ראו אקסל </w:t>
            </w:r>
            <w:proofErr w:type="spellStart"/>
            <w:r>
              <w:rPr>
                <w:rFonts w:eastAsia="Calibri" w:hint="cs"/>
                <w:rtl/>
              </w:rPr>
              <w:t>קריטריוןנים</w:t>
            </w:r>
            <w:proofErr w:type="spellEnd"/>
            <w:r>
              <w:rPr>
                <w:rFonts w:eastAsia="Calibri" w:hint="cs"/>
                <w:rtl/>
              </w:rPr>
              <w:t xml:space="preserve"> מתוקן.</w:t>
            </w:r>
          </w:p>
        </w:tc>
      </w:tr>
      <w:tr w:rsidR="006B14C3" w:rsidRPr="00401158" w14:paraId="6FCF3CFA" w14:textId="77777777" w:rsidTr="00175FC1">
        <w:tc>
          <w:tcPr>
            <w:tcW w:w="814" w:type="dxa"/>
          </w:tcPr>
          <w:p w14:paraId="0C34CC6B"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6092E4DC"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7E62AA67" w14:textId="77777777" w:rsidR="006B14C3" w:rsidRDefault="006B14C3" w:rsidP="006B14C3">
            <w:pPr>
              <w:keepNext/>
              <w:keepLines/>
              <w:jc w:val="center"/>
              <w:rPr>
                <w:rFonts w:ascii="David" w:hAnsi="David"/>
                <w:color w:val="000000"/>
                <w:sz w:val="22"/>
                <w:szCs w:val="22"/>
                <w:rtl/>
                <w:lang w:eastAsia="en-US"/>
              </w:rPr>
            </w:pPr>
          </w:p>
        </w:tc>
        <w:tc>
          <w:tcPr>
            <w:tcW w:w="5669" w:type="dxa"/>
          </w:tcPr>
          <w:p w14:paraId="7A2D31EB" w14:textId="20F3E3B3" w:rsidR="006B14C3" w:rsidRPr="007F73AA" w:rsidRDefault="006B14C3" w:rsidP="006B14C3">
            <w:pPr>
              <w:widowControl w:val="0"/>
              <w:rPr>
                <w:rtl/>
              </w:rPr>
            </w:pPr>
            <w:r w:rsidRPr="007F73AA">
              <w:rPr>
                <w:rtl/>
              </w:rPr>
              <w:t>בחוברות ההצעה ברשימת הנספחים (טבלה שניה בעמוד 2) סעיף ג. רשום שצריך לצרף ערבות בנקאית - "נוסח ע"פ הדוגמא בנספח". אך לא מצורף נוסח כנספח וגם לא מופיע בעמוד תוכן העניינים (עמוד 3). </w:t>
            </w:r>
          </w:p>
          <w:p w14:paraId="2A30337F" w14:textId="16FC509C" w:rsidR="006B14C3" w:rsidRPr="007F73AA" w:rsidRDefault="006B14C3" w:rsidP="006B14C3">
            <w:pPr>
              <w:widowControl w:val="0"/>
              <w:rPr>
                <w:rtl/>
              </w:rPr>
            </w:pPr>
            <w:r w:rsidRPr="007F73AA">
              <w:rPr>
                <w:rtl/>
              </w:rPr>
              <w:t>נבקש לדעת, האם על אף אי צירופו על ידכם כאמור לעיל נדרש המציע להגישו במסגרת ההצעה ואם כן - היכן ניתן לאתרו? </w:t>
            </w:r>
          </w:p>
        </w:tc>
        <w:tc>
          <w:tcPr>
            <w:tcW w:w="5669" w:type="dxa"/>
          </w:tcPr>
          <w:p w14:paraId="16344F34" w14:textId="69D84F9C" w:rsidR="006B14C3" w:rsidRDefault="006B14C3" w:rsidP="006B14C3">
            <w:pPr>
              <w:keepNext/>
              <w:keepLines/>
              <w:jc w:val="left"/>
              <w:rPr>
                <w:rFonts w:ascii="David" w:eastAsia="Calibri" w:hAnsi="David"/>
                <w:rtl/>
              </w:rPr>
            </w:pPr>
            <w:r>
              <w:rPr>
                <w:rFonts w:ascii="David" w:eastAsia="Calibri" w:hAnsi="David" w:hint="cs"/>
                <w:rtl/>
              </w:rPr>
              <w:t>אין צורך בערבות הצעה. ראו חוברת הצעה מתוקנת.</w:t>
            </w:r>
          </w:p>
        </w:tc>
      </w:tr>
      <w:tr w:rsidR="006B14C3" w:rsidRPr="00401158" w14:paraId="53BCBE63" w14:textId="77777777" w:rsidTr="00175FC1">
        <w:tc>
          <w:tcPr>
            <w:tcW w:w="814" w:type="dxa"/>
          </w:tcPr>
          <w:p w14:paraId="0C7EB9F1"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74B00978"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20684645" w14:textId="77777777" w:rsidR="006B14C3" w:rsidRDefault="006B14C3" w:rsidP="006B14C3">
            <w:pPr>
              <w:keepNext/>
              <w:keepLines/>
              <w:jc w:val="center"/>
              <w:rPr>
                <w:rFonts w:ascii="David" w:hAnsi="David"/>
                <w:color w:val="000000"/>
                <w:sz w:val="22"/>
                <w:szCs w:val="22"/>
                <w:rtl/>
                <w:lang w:eastAsia="en-US"/>
              </w:rPr>
            </w:pPr>
          </w:p>
        </w:tc>
        <w:tc>
          <w:tcPr>
            <w:tcW w:w="5669" w:type="dxa"/>
          </w:tcPr>
          <w:p w14:paraId="5B5C7A57" w14:textId="7ACADD3F" w:rsidR="006B14C3" w:rsidRPr="007F73AA" w:rsidRDefault="006B14C3" w:rsidP="006B14C3">
            <w:pPr>
              <w:widowControl w:val="0"/>
              <w:rPr>
                <w:rtl/>
              </w:rPr>
            </w:pPr>
            <w:r w:rsidRPr="007F73AA">
              <w:rPr>
                <w:rtl/>
              </w:rPr>
              <w:t>בחוברות ההצעה (בחוברת הצעה מסלול 1 - עמוד 15, בחוברת ההצעה מסלול 2 - עמוד 18, בחוברת ההצעה מסלול 3 - עמוד 18) מפורטים המסמכים הנדרשים מהמציע לרבות </w:t>
            </w:r>
            <w:r>
              <w:rPr>
                <w:rFonts w:hint="cs"/>
                <w:rtl/>
              </w:rPr>
              <w:t xml:space="preserve">1. </w:t>
            </w:r>
            <w:r w:rsidRPr="007F73AA">
              <w:rPr>
                <w:rtl/>
              </w:rPr>
              <w:t>תצהיר של המנהל הכללי של המציע בעניין אבטחת מידע, על גבי טופס מצורף</w:t>
            </w:r>
            <w:r>
              <w:rPr>
                <w:rFonts w:hint="cs"/>
                <w:rtl/>
              </w:rPr>
              <w:t xml:space="preserve"> 2. </w:t>
            </w:r>
            <w:r w:rsidRPr="007F73AA">
              <w:rPr>
                <w:rtl/>
              </w:rPr>
              <w:t>תצהיר של ממונה אבטחת מידע של המציע, על גבי טופס מצורף. </w:t>
            </w:r>
            <w:r w:rsidRPr="007F73AA">
              <w:rPr>
                <w:rtl/>
              </w:rPr>
              <w:br/>
              <w:t>אלא שטפסים אלה לא צורפו לחובת ההצעה</w:t>
            </w:r>
            <w:r>
              <w:rPr>
                <w:rFonts w:hint="cs"/>
                <w:rtl/>
              </w:rPr>
              <w:t xml:space="preserve">. </w:t>
            </w:r>
            <w:r w:rsidRPr="007F73AA">
              <w:rPr>
                <w:rtl/>
              </w:rPr>
              <w:t xml:space="preserve">לראיה – בעמ' 3 (מתוך 30) בחוברת המכרז – תוכן עניינים חוברת הצעה שבו מפורט מס' העמוד לכל טופס/נספח מצורף, לא נזכרים הטפסים </w:t>
            </w:r>
            <w:r w:rsidRPr="007F73AA">
              <w:rPr>
                <w:rtl/>
              </w:rPr>
              <w:lastRenderedPageBreak/>
              <w:t>לעיל כחלק מהחוברת. כלומר – לא צורפו הגם שכתוב :"על גבי טופס מצורף?</w:t>
            </w:r>
            <w:r w:rsidRPr="007F73AA">
              <w:rPr>
                <w:rtl/>
              </w:rPr>
              <w:br/>
              <w:t>נבקש לדעת, האם על אף אי צירופם על ידכם כאמור לעיל נדרש המציע להגישם במסגרת ההצעה ואם כן – היכן ניתן לאתרם?</w:t>
            </w:r>
          </w:p>
        </w:tc>
        <w:tc>
          <w:tcPr>
            <w:tcW w:w="5669" w:type="dxa"/>
          </w:tcPr>
          <w:p w14:paraId="05CE3B11" w14:textId="79FDA0C9" w:rsidR="006B14C3" w:rsidRDefault="006B14C3" w:rsidP="006B14C3">
            <w:pPr>
              <w:keepNext/>
              <w:keepLines/>
              <w:jc w:val="left"/>
              <w:rPr>
                <w:rFonts w:ascii="David" w:eastAsia="Calibri" w:hAnsi="David"/>
                <w:rtl/>
              </w:rPr>
            </w:pPr>
            <w:r>
              <w:rPr>
                <w:rFonts w:ascii="David" w:eastAsia="Calibri" w:hAnsi="David" w:hint="cs"/>
                <w:rtl/>
              </w:rPr>
              <w:lastRenderedPageBreak/>
              <w:t>אין צורך בתצהירים אלה.  ראו חוברת הצעה מתוקנת.</w:t>
            </w:r>
          </w:p>
        </w:tc>
      </w:tr>
      <w:tr w:rsidR="006B14C3" w:rsidRPr="00401158" w14:paraId="5D4926BC" w14:textId="77777777" w:rsidTr="00175FC1">
        <w:tc>
          <w:tcPr>
            <w:tcW w:w="814" w:type="dxa"/>
          </w:tcPr>
          <w:p w14:paraId="3A343F3E"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016AF3A9"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7F124E77" w14:textId="4B920F5E" w:rsidR="006B14C3" w:rsidRDefault="006B14C3" w:rsidP="006B14C3">
            <w:pPr>
              <w:keepNext/>
              <w:keepLines/>
              <w:jc w:val="center"/>
              <w:rPr>
                <w:rFonts w:ascii="David" w:hAnsi="David"/>
                <w:color w:val="000000"/>
                <w:sz w:val="22"/>
                <w:szCs w:val="22"/>
                <w:rtl/>
                <w:lang w:eastAsia="en-US"/>
              </w:rPr>
            </w:pPr>
            <w:r>
              <w:rPr>
                <w:rFonts w:ascii="David" w:hAnsi="David"/>
                <w:color w:val="000000"/>
                <w:sz w:val="22"/>
                <w:szCs w:val="22"/>
                <w:rtl/>
                <w:lang w:eastAsia="en-US"/>
              </w:rPr>
              <w:t>תשובת הבהרה 8</w:t>
            </w:r>
          </w:p>
        </w:tc>
        <w:tc>
          <w:tcPr>
            <w:tcW w:w="5669" w:type="dxa"/>
            <w:vAlign w:val="center"/>
          </w:tcPr>
          <w:p w14:paraId="3D6468FB" w14:textId="77777777" w:rsidR="006B14C3" w:rsidRDefault="006B14C3" w:rsidP="006B14C3">
            <w:pPr>
              <w:keepNext/>
              <w:keepLines/>
              <w:jc w:val="left"/>
              <w:rPr>
                <w:rFonts w:ascii="David" w:eastAsia="Calibri" w:hAnsi="David"/>
                <w:rtl/>
              </w:rPr>
            </w:pPr>
            <w:r>
              <w:rPr>
                <w:rFonts w:ascii="David" w:eastAsia="Calibri" w:hAnsi="David"/>
                <w:rtl/>
              </w:rPr>
              <w:t xml:space="preserve">לגבי מסלול יסודי עניתם ש: פעילות חווייתית – </w:t>
            </w:r>
            <w:r>
              <w:rPr>
                <w:rFonts w:ascii="David" w:eastAsia="Calibri" w:hAnsi="David"/>
                <w:u w:val="single"/>
                <w:rtl/>
              </w:rPr>
              <w:t>8 פעילויות</w:t>
            </w:r>
            <w:r>
              <w:rPr>
                <w:rFonts w:ascii="David" w:eastAsia="Calibri" w:hAnsi="David"/>
                <w:rtl/>
              </w:rPr>
              <w:t xml:space="preserve"> בשנה כפול </w:t>
            </w:r>
            <w:r>
              <w:rPr>
                <w:rFonts w:ascii="David" w:eastAsia="Calibri" w:hAnsi="David"/>
                <w:u w:val="single"/>
                <w:rtl/>
              </w:rPr>
              <w:t>520 קבוצות</w:t>
            </w:r>
            <w:r>
              <w:rPr>
                <w:rFonts w:ascii="David" w:eastAsia="Calibri" w:hAnsi="David"/>
                <w:rtl/>
              </w:rPr>
              <w:t>.</w:t>
            </w:r>
          </w:p>
          <w:p w14:paraId="501C4B3C" w14:textId="77777777" w:rsidR="006B14C3" w:rsidRDefault="006B14C3" w:rsidP="006B14C3">
            <w:pPr>
              <w:widowControl w:val="0"/>
              <w:spacing w:line="300" w:lineRule="atLeast"/>
              <w:rPr>
                <w:rFonts w:ascii="David" w:hAnsi="David"/>
                <w:color w:val="000000"/>
                <w:sz w:val="22"/>
                <w:szCs w:val="22"/>
                <w:rtl/>
                <w:lang w:eastAsia="en-US"/>
              </w:rPr>
            </w:pPr>
            <w:r>
              <w:rPr>
                <w:rFonts w:ascii="David" w:hAnsi="David"/>
                <w:color w:val="000000"/>
                <w:sz w:val="22"/>
                <w:szCs w:val="22"/>
                <w:rtl/>
                <w:lang w:eastAsia="en-US"/>
              </w:rPr>
              <w:t xml:space="preserve">במכרז בסעיף 4.7.3.5 מופיע: </w:t>
            </w:r>
            <w:r>
              <w:rPr>
                <w:rFonts w:ascii="David" w:hAnsi="David"/>
                <w:color w:val="000000"/>
                <w:sz w:val="22"/>
                <w:szCs w:val="22"/>
                <w:u w:val="single"/>
                <w:rtl/>
                <w:lang w:eastAsia="en-US"/>
              </w:rPr>
              <w:t>לכל בית ספר</w:t>
            </w:r>
            <w:r>
              <w:rPr>
                <w:rFonts w:ascii="David" w:hAnsi="David"/>
                <w:color w:val="000000"/>
                <w:sz w:val="22"/>
                <w:szCs w:val="22"/>
                <w:rtl/>
                <w:lang w:eastAsia="en-US"/>
              </w:rPr>
              <w:t xml:space="preserve"> ניתן לבצע </w:t>
            </w:r>
            <w:r>
              <w:rPr>
                <w:rFonts w:ascii="David" w:hAnsi="David"/>
                <w:color w:val="000000"/>
                <w:sz w:val="22"/>
                <w:szCs w:val="22"/>
                <w:u w:val="single"/>
                <w:rtl/>
                <w:lang w:eastAsia="en-US"/>
              </w:rPr>
              <w:t>עד 4 פעילויות</w:t>
            </w:r>
            <w:r>
              <w:rPr>
                <w:rFonts w:ascii="David" w:hAnsi="David"/>
                <w:color w:val="000000"/>
                <w:sz w:val="22"/>
                <w:szCs w:val="22"/>
                <w:rtl/>
                <w:lang w:eastAsia="en-US"/>
              </w:rPr>
              <w:t xml:space="preserve"> כאשר משך כל פעילות תהיה של שעתיים. </w:t>
            </w:r>
          </w:p>
          <w:p w14:paraId="687F25C5" w14:textId="77777777" w:rsidR="006B14C3" w:rsidRDefault="006B14C3">
            <w:pPr>
              <w:pStyle w:val="af3"/>
              <w:widowControl w:val="0"/>
              <w:numPr>
                <w:ilvl w:val="0"/>
                <w:numId w:val="5"/>
              </w:numPr>
              <w:spacing w:line="300" w:lineRule="atLeast"/>
              <w:contextualSpacing/>
              <w:textAlignment w:val="auto"/>
              <w:rPr>
                <w:rFonts w:ascii="David" w:hAnsi="David"/>
                <w:color w:val="000000"/>
                <w:sz w:val="22"/>
                <w:szCs w:val="22"/>
                <w:rtl/>
                <w:lang w:eastAsia="en-US"/>
              </w:rPr>
            </w:pPr>
            <w:r>
              <w:rPr>
                <w:rFonts w:ascii="David" w:hAnsi="David"/>
                <w:color w:val="000000"/>
                <w:sz w:val="22"/>
                <w:szCs w:val="22"/>
                <w:rtl/>
                <w:lang w:eastAsia="en-US"/>
              </w:rPr>
              <w:t>האם 4 פעילויות בשנה או 8 פעילויות בשנה?</w:t>
            </w:r>
          </w:p>
          <w:p w14:paraId="7C5934A6" w14:textId="7029A218" w:rsidR="006B14C3" w:rsidRPr="00A407F1" w:rsidRDefault="006B14C3">
            <w:pPr>
              <w:pStyle w:val="af3"/>
              <w:widowControl w:val="0"/>
              <w:numPr>
                <w:ilvl w:val="0"/>
                <w:numId w:val="5"/>
              </w:numPr>
              <w:spacing w:line="300" w:lineRule="atLeast"/>
              <w:contextualSpacing/>
              <w:textAlignment w:val="auto"/>
              <w:rPr>
                <w:rFonts w:ascii="David" w:hAnsi="David"/>
                <w:color w:val="000000"/>
                <w:sz w:val="22"/>
                <w:szCs w:val="22"/>
                <w:rtl/>
                <w:lang w:eastAsia="en-US"/>
              </w:rPr>
            </w:pPr>
            <w:r>
              <w:rPr>
                <w:rFonts w:ascii="David" w:hAnsi="David"/>
                <w:color w:val="000000"/>
                <w:sz w:val="22"/>
                <w:szCs w:val="22"/>
                <w:rtl/>
                <w:lang w:eastAsia="en-US"/>
              </w:rPr>
              <w:t>כמות הפעילויות היא לפי בית ס פר (130) או קבוצות תלמידים? (520)?</w:t>
            </w:r>
          </w:p>
        </w:tc>
        <w:tc>
          <w:tcPr>
            <w:tcW w:w="5669" w:type="dxa"/>
          </w:tcPr>
          <w:p w14:paraId="0545AEA2" w14:textId="508E8DE8" w:rsidR="006B14C3" w:rsidRDefault="006B14C3" w:rsidP="006B14C3">
            <w:pPr>
              <w:keepNext/>
              <w:keepLines/>
              <w:jc w:val="left"/>
              <w:rPr>
                <w:rFonts w:ascii="David" w:eastAsia="Calibri" w:hAnsi="David"/>
                <w:rtl/>
              </w:rPr>
            </w:pPr>
            <w:r>
              <w:rPr>
                <w:rFonts w:ascii="David" w:eastAsia="Calibri" w:hAnsi="David" w:hint="cs"/>
                <w:rtl/>
              </w:rPr>
              <w:t>ראה תשובה לשאלה 14 לעיל.</w:t>
            </w:r>
          </w:p>
        </w:tc>
      </w:tr>
      <w:tr w:rsidR="006B14C3" w:rsidRPr="00401158" w14:paraId="445AFD50" w14:textId="77777777" w:rsidTr="00175FC1">
        <w:tc>
          <w:tcPr>
            <w:tcW w:w="814" w:type="dxa"/>
          </w:tcPr>
          <w:p w14:paraId="4083CCA0" w14:textId="77777777" w:rsidR="006B14C3" w:rsidRPr="00401158" w:rsidRDefault="006B14C3">
            <w:pPr>
              <w:pStyle w:val="af3"/>
              <w:keepNext/>
              <w:keepLines/>
              <w:numPr>
                <w:ilvl w:val="0"/>
                <w:numId w:val="3"/>
              </w:numPr>
              <w:jc w:val="center"/>
              <w:rPr>
                <w:rFonts w:ascii="David" w:hAnsi="David"/>
                <w:b/>
                <w:bCs/>
                <w:u w:val="single"/>
                <w:rtl/>
              </w:rPr>
            </w:pPr>
          </w:p>
        </w:tc>
        <w:tc>
          <w:tcPr>
            <w:tcW w:w="1582" w:type="dxa"/>
            <w:vAlign w:val="center"/>
          </w:tcPr>
          <w:p w14:paraId="1B4DE3FA" w14:textId="77777777" w:rsidR="006B14C3" w:rsidRDefault="006B14C3" w:rsidP="006B14C3">
            <w:pPr>
              <w:keepNext/>
              <w:keepLines/>
              <w:jc w:val="center"/>
              <w:rPr>
                <w:rFonts w:ascii="David" w:hAnsi="David"/>
                <w:color w:val="000000"/>
                <w:sz w:val="22"/>
                <w:szCs w:val="22"/>
                <w:rtl/>
                <w:lang w:eastAsia="en-US"/>
              </w:rPr>
            </w:pPr>
          </w:p>
        </w:tc>
        <w:tc>
          <w:tcPr>
            <w:tcW w:w="789" w:type="dxa"/>
            <w:vAlign w:val="center"/>
          </w:tcPr>
          <w:p w14:paraId="162FBD19" w14:textId="4B8037C5" w:rsidR="006B14C3" w:rsidRDefault="006B14C3" w:rsidP="006B14C3">
            <w:pPr>
              <w:keepNext/>
              <w:keepLines/>
              <w:jc w:val="center"/>
              <w:rPr>
                <w:rFonts w:ascii="David" w:hAnsi="David"/>
                <w:color w:val="000000"/>
                <w:sz w:val="22"/>
                <w:szCs w:val="22"/>
                <w:rtl/>
                <w:lang w:eastAsia="en-US"/>
              </w:rPr>
            </w:pPr>
            <w:r>
              <w:rPr>
                <w:rFonts w:ascii="David" w:hAnsi="David"/>
                <w:color w:val="000000"/>
                <w:sz w:val="22"/>
                <w:szCs w:val="22"/>
                <w:rtl/>
                <w:lang w:eastAsia="en-US"/>
              </w:rPr>
              <w:t>חוברת הצעה</w:t>
            </w:r>
          </w:p>
        </w:tc>
        <w:tc>
          <w:tcPr>
            <w:tcW w:w="5669" w:type="dxa"/>
            <w:vAlign w:val="center"/>
          </w:tcPr>
          <w:p w14:paraId="4076224D" w14:textId="10E84DD2" w:rsidR="006B14C3" w:rsidRPr="007F73AA" w:rsidRDefault="006B14C3" w:rsidP="006B14C3">
            <w:pPr>
              <w:widowControl w:val="0"/>
              <w:rPr>
                <w:rtl/>
              </w:rPr>
            </w:pPr>
            <w:r>
              <w:rPr>
                <w:rFonts w:ascii="David" w:eastAsia="Calibri" w:hAnsi="David"/>
                <w:rtl/>
              </w:rPr>
              <w:t xml:space="preserve">בחוברת ההצעה המעודכנת אין תצהיר של המנהל הכללי ושל ממונה אבטחת מידע בנוגע לאבטחת מידע. בעוד מופיעים ברשימת המסמכים שיש לצרף להצעה. </w:t>
            </w:r>
          </w:p>
        </w:tc>
        <w:tc>
          <w:tcPr>
            <w:tcW w:w="5669" w:type="dxa"/>
          </w:tcPr>
          <w:p w14:paraId="0F0EC2FC" w14:textId="18EEDD97" w:rsidR="006B14C3" w:rsidRDefault="006B14C3" w:rsidP="006B14C3">
            <w:pPr>
              <w:keepNext/>
              <w:keepLines/>
              <w:jc w:val="left"/>
              <w:rPr>
                <w:rFonts w:ascii="David" w:eastAsia="Calibri" w:hAnsi="David"/>
                <w:rtl/>
              </w:rPr>
            </w:pPr>
            <w:r>
              <w:rPr>
                <w:rFonts w:ascii="David" w:eastAsia="Calibri" w:hAnsi="David" w:hint="cs"/>
                <w:rtl/>
              </w:rPr>
              <w:t>ראה תשובה לשאלה 27 לעיל.</w:t>
            </w:r>
          </w:p>
        </w:tc>
      </w:tr>
    </w:tbl>
    <w:p w14:paraId="4E2CC47A" w14:textId="77777777" w:rsidR="002134D1" w:rsidRDefault="002134D1">
      <w:r>
        <w:rPr>
          <w:rtl/>
        </w:rPr>
        <w:tab/>
      </w:r>
      <w:r>
        <w:rPr>
          <w:rtl/>
        </w:rPr>
        <w:tab/>
      </w:r>
    </w:p>
    <w:p w14:paraId="267A4EF8" w14:textId="77777777" w:rsidR="00B645D8" w:rsidRPr="009B79A6" w:rsidRDefault="00B645D8" w:rsidP="00FD522F">
      <w:pPr>
        <w:keepNext/>
        <w:keepLines/>
        <w:jc w:val="center"/>
        <w:rPr>
          <w:rFonts w:ascii="David" w:hAnsi="David"/>
          <w:b/>
          <w:bCs/>
          <w:u w:val="single"/>
          <w:rtl/>
        </w:rPr>
      </w:pPr>
    </w:p>
    <w:bookmarkEnd w:id="0"/>
    <w:p w14:paraId="3D3440FB" w14:textId="77777777" w:rsidR="00F820AD" w:rsidRPr="002637FD" w:rsidRDefault="00F820AD" w:rsidP="002637FD">
      <w:pPr>
        <w:keepNext/>
        <w:keepLines/>
        <w:rPr>
          <w:sz w:val="6"/>
          <w:szCs w:val="6"/>
        </w:rPr>
      </w:pPr>
    </w:p>
    <w:p w14:paraId="18ADC290" w14:textId="77777777" w:rsidR="00E75D95" w:rsidRPr="009B79A6" w:rsidRDefault="009B5C41" w:rsidP="002637FD">
      <w:pPr>
        <w:keepNext/>
        <w:keepLines/>
        <w:tabs>
          <w:tab w:val="center" w:pos="7259"/>
        </w:tabs>
        <w:rPr>
          <w:b/>
          <w:bCs/>
          <w:rtl/>
        </w:rPr>
      </w:pPr>
      <w:r w:rsidRPr="009B79A6">
        <w:rPr>
          <w:rFonts w:hint="cs"/>
          <w:rtl/>
        </w:rPr>
        <w:tab/>
      </w:r>
      <w:r w:rsidR="00E75D95" w:rsidRPr="009B79A6">
        <w:rPr>
          <w:rFonts w:hint="cs"/>
          <w:b/>
          <w:bCs/>
          <w:rtl/>
        </w:rPr>
        <w:t>בכבוד רב,</w:t>
      </w:r>
    </w:p>
    <w:p w14:paraId="5D0DDEEF" w14:textId="77777777" w:rsidR="00E75D95" w:rsidRPr="009B79A6" w:rsidRDefault="009B5C41" w:rsidP="002637FD">
      <w:pPr>
        <w:keepNext/>
        <w:keepLines/>
        <w:tabs>
          <w:tab w:val="center" w:pos="7259"/>
        </w:tabs>
        <w:rPr>
          <w:b/>
          <w:bCs/>
          <w:rtl/>
        </w:rPr>
      </w:pPr>
      <w:r w:rsidRPr="009B79A6">
        <w:rPr>
          <w:rFonts w:hint="cs"/>
          <w:b/>
          <w:bCs/>
          <w:rtl/>
        </w:rPr>
        <w:tab/>
      </w:r>
      <w:r w:rsidR="004E4D49" w:rsidRPr="009B79A6">
        <w:rPr>
          <w:rFonts w:hint="cs"/>
          <w:b/>
          <w:bCs/>
          <w:rtl/>
        </w:rPr>
        <w:t>אורנה מיטמיגר</w:t>
      </w:r>
    </w:p>
    <w:p w14:paraId="782E61BE" w14:textId="77777777" w:rsidR="00C71633" w:rsidRPr="009B79A6" w:rsidRDefault="007F19B6" w:rsidP="002637FD">
      <w:pPr>
        <w:keepNext/>
        <w:keepLines/>
        <w:tabs>
          <w:tab w:val="center" w:pos="7259"/>
        </w:tabs>
        <w:rPr>
          <w:b/>
          <w:bCs/>
          <w:rtl/>
        </w:rPr>
      </w:pPr>
      <w:r w:rsidRPr="009B79A6">
        <w:rPr>
          <w:rFonts w:hint="cs"/>
          <w:b/>
          <w:bCs/>
          <w:rtl/>
        </w:rPr>
        <w:t xml:space="preserve">  </w:t>
      </w:r>
      <w:r w:rsidR="00E75D95" w:rsidRPr="009B79A6">
        <w:rPr>
          <w:rFonts w:hint="cs"/>
          <w:b/>
          <w:bCs/>
          <w:rtl/>
        </w:rPr>
        <w:t xml:space="preserve">                         </w:t>
      </w:r>
      <w:r w:rsidR="009B5C41" w:rsidRPr="009B79A6">
        <w:rPr>
          <w:rFonts w:hint="cs"/>
          <w:b/>
          <w:bCs/>
          <w:rtl/>
        </w:rPr>
        <w:tab/>
      </w:r>
      <w:r w:rsidR="00E75D95" w:rsidRPr="009B79A6">
        <w:rPr>
          <w:rFonts w:hint="cs"/>
          <w:b/>
          <w:bCs/>
          <w:rtl/>
        </w:rPr>
        <w:t xml:space="preserve">מנהלת </w:t>
      </w:r>
      <w:r w:rsidR="00372E4A" w:rsidRPr="009B79A6">
        <w:rPr>
          <w:rFonts w:hint="cs"/>
          <w:b/>
          <w:bCs/>
          <w:rtl/>
        </w:rPr>
        <w:t>א</w:t>
      </w:r>
      <w:r w:rsidR="00E75D95" w:rsidRPr="009B79A6">
        <w:rPr>
          <w:rFonts w:hint="cs"/>
          <w:b/>
          <w:bCs/>
          <w:rtl/>
        </w:rPr>
        <w:t xml:space="preserve">גף </w:t>
      </w:r>
      <w:r w:rsidR="00372E4A" w:rsidRPr="009B79A6">
        <w:rPr>
          <w:rFonts w:hint="cs"/>
          <w:b/>
          <w:bCs/>
          <w:rtl/>
        </w:rPr>
        <w:t xml:space="preserve">רכש </w:t>
      </w:r>
      <w:r w:rsidR="00E75D95" w:rsidRPr="009B79A6">
        <w:rPr>
          <w:rFonts w:hint="cs"/>
          <w:b/>
          <w:bCs/>
          <w:rtl/>
        </w:rPr>
        <w:t xml:space="preserve">מכרזים </w:t>
      </w:r>
      <w:r w:rsidR="00372E4A" w:rsidRPr="009B79A6">
        <w:rPr>
          <w:rFonts w:hint="cs"/>
          <w:b/>
          <w:bCs/>
          <w:rtl/>
        </w:rPr>
        <w:t>והתקשרויות</w:t>
      </w:r>
    </w:p>
    <w:sectPr w:rsidR="00C71633" w:rsidRPr="009B79A6" w:rsidSect="00C21086">
      <w:headerReference w:type="even" r:id="rId8"/>
      <w:headerReference w:type="default" r:id="rId9"/>
      <w:footerReference w:type="default" r:id="rId10"/>
      <w:footerReference w:type="first" r:id="rId11"/>
      <w:pgSz w:w="16834" w:h="11909" w:orient="landscape" w:code="9"/>
      <w:pgMar w:top="1276" w:right="1134" w:bottom="1134" w:left="993"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540B7" w14:textId="77777777" w:rsidR="000B4993" w:rsidRDefault="000B4993">
      <w:r>
        <w:separator/>
      </w:r>
    </w:p>
    <w:p w14:paraId="7DE07D1A" w14:textId="77777777" w:rsidR="000B4993" w:rsidRDefault="000B4993"/>
  </w:endnote>
  <w:endnote w:type="continuationSeparator" w:id="0">
    <w:p w14:paraId="43A1ACC8" w14:textId="77777777" w:rsidR="000B4993" w:rsidRDefault="000B4993">
      <w:r>
        <w:continuationSeparator/>
      </w:r>
    </w:p>
    <w:p w14:paraId="2C6E4222" w14:textId="77777777" w:rsidR="000B4993" w:rsidRDefault="000B49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5EFD4" w14:textId="77777777" w:rsidR="00A87E19" w:rsidRPr="00774C57" w:rsidRDefault="00A87E19" w:rsidP="002637FD">
    <w:pPr>
      <w:pStyle w:val="BasicParagraph"/>
      <w:spacing w:after="120" w:line="360" w:lineRule="auto"/>
      <w:jc w:val="center"/>
      <w:rPr>
        <w:rtl/>
      </w:rPr>
    </w:pPr>
    <w:r>
      <w:rPr>
        <w:noProof/>
        <w:lang w:bidi="he-IL"/>
      </w:rPr>
      <w:drawing>
        <wp:anchor distT="0" distB="0" distL="114300" distR="114300" simplePos="0" relativeHeight="251658240" behindDoc="1" locked="0" layoutInCell="1" allowOverlap="1" wp14:anchorId="552E11C1" wp14:editId="636BF858">
          <wp:simplePos x="0" y="0"/>
          <wp:positionH relativeFrom="column">
            <wp:posOffset>2315210</wp:posOffset>
          </wp:positionH>
          <wp:positionV relativeFrom="paragraph">
            <wp:posOffset>318770</wp:posOffset>
          </wp:positionV>
          <wp:extent cx="551815" cy="412750"/>
          <wp:effectExtent l="0" t="0" r="0" b="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7CE3B" w14:textId="77777777" w:rsidR="00A87E19" w:rsidRPr="002C766B" w:rsidRDefault="00A87E19" w:rsidP="002637FD">
    <w:pPr>
      <w:pStyle w:val="BasicParagraph"/>
      <w:spacing w:after="120" w:line="360" w:lineRule="auto"/>
      <w:jc w:val="center"/>
    </w:pPr>
    <w:r>
      <w:rPr>
        <w:noProof/>
        <w:lang w:bidi="he-IL"/>
      </w:rPr>
      <w:drawing>
        <wp:anchor distT="0" distB="0" distL="114300" distR="114300" simplePos="0" relativeHeight="251657216" behindDoc="1" locked="0" layoutInCell="1" allowOverlap="1" wp14:anchorId="40234300" wp14:editId="23CE3A95">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bookmarkStart w:id="1" w:name="Titel6"/>
    <w:bookmarkEnd w:id="1"/>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7392D" w14:textId="77777777" w:rsidR="000B4993" w:rsidRDefault="000B4993">
      <w:r>
        <w:separator/>
      </w:r>
    </w:p>
    <w:p w14:paraId="7ED94398" w14:textId="77777777" w:rsidR="000B4993" w:rsidRDefault="000B4993"/>
  </w:footnote>
  <w:footnote w:type="continuationSeparator" w:id="0">
    <w:p w14:paraId="4009A5B5" w14:textId="77777777" w:rsidR="000B4993" w:rsidRDefault="000B4993">
      <w:r>
        <w:continuationSeparator/>
      </w:r>
    </w:p>
    <w:p w14:paraId="4D26E366" w14:textId="77777777" w:rsidR="000B4993" w:rsidRDefault="000B49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1D4E6" w14:textId="77777777" w:rsidR="00A87E19" w:rsidRDefault="00A87E19"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Pr>
        <w:rStyle w:val="a7"/>
        <w:noProof/>
        <w:rtl/>
      </w:rPr>
      <w:t>17</w:t>
    </w:r>
    <w:r>
      <w:rPr>
        <w:rStyle w:val="a7"/>
        <w:rtl/>
      </w:rPr>
      <w:fldChar w:fldCharType="end"/>
    </w:r>
  </w:p>
  <w:p w14:paraId="102174CB" w14:textId="77777777" w:rsidR="00A87E19" w:rsidRDefault="00A87E19">
    <w:pPr>
      <w:pStyle w:val="a4"/>
    </w:pPr>
  </w:p>
  <w:p w14:paraId="6E8A3F2C" w14:textId="77777777" w:rsidR="00A87E19" w:rsidRDefault="00A87E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1388" w14:textId="43CF8474" w:rsidR="00A87E19" w:rsidRDefault="00A87E19"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sidR="001840A7">
      <w:rPr>
        <w:rStyle w:val="a7"/>
        <w:noProof/>
        <w:rtl/>
      </w:rPr>
      <w:t>13</w:t>
    </w:r>
    <w:r>
      <w:rPr>
        <w:rStyle w:val="a7"/>
        <w:rtl/>
      </w:rPr>
      <w:fldChar w:fldCharType="end"/>
    </w:r>
  </w:p>
  <w:p w14:paraId="654728C3" w14:textId="77777777" w:rsidR="00A87E19" w:rsidRDefault="00A87E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 w15:restartNumberingAfterBreak="0">
    <w:nsid w:val="40843713"/>
    <w:multiLevelType w:val="multilevel"/>
    <w:tmpl w:val="184220A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C063E85"/>
    <w:multiLevelType w:val="hybridMultilevel"/>
    <w:tmpl w:val="9EF0F7D6"/>
    <w:lvl w:ilvl="0" w:tplc="BF1C2700">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35E0165"/>
    <w:multiLevelType w:val="hybridMultilevel"/>
    <w:tmpl w:val="DEC24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num w:numId="1" w16cid:durableId="326516371">
    <w:abstractNumId w:val="4"/>
  </w:num>
  <w:num w:numId="2" w16cid:durableId="24331841">
    <w:abstractNumId w:val="0"/>
  </w:num>
  <w:num w:numId="3" w16cid:durableId="1642540981">
    <w:abstractNumId w:val="1"/>
  </w:num>
  <w:num w:numId="4" w16cid:durableId="945431797">
    <w:abstractNumId w:val="3"/>
  </w:num>
  <w:num w:numId="5" w16cid:durableId="5324283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9E0"/>
    <w:rsid w:val="000001BA"/>
    <w:rsid w:val="0000415A"/>
    <w:rsid w:val="00005B1E"/>
    <w:rsid w:val="000103AE"/>
    <w:rsid w:val="00014BCB"/>
    <w:rsid w:val="00015CD1"/>
    <w:rsid w:val="00016040"/>
    <w:rsid w:val="00016166"/>
    <w:rsid w:val="00017968"/>
    <w:rsid w:val="000231FD"/>
    <w:rsid w:val="00024A55"/>
    <w:rsid w:val="00025118"/>
    <w:rsid w:val="0002643D"/>
    <w:rsid w:val="00026677"/>
    <w:rsid w:val="00026E84"/>
    <w:rsid w:val="00030FC5"/>
    <w:rsid w:val="00033C03"/>
    <w:rsid w:val="000344B2"/>
    <w:rsid w:val="00034AFB"/>
    <w:rsid w:val="0003516C"/>
    <w:rsid w:val="000352FF"/>
    <w:rsid w:val="00035AAE"/>
    <w:rsid w:val="000367DC"/>
    <w:rsid w:val="00037C90"/>
    <w:rsid w:val="00041A84"/>
    <w:rsid w:val="000423BC"/>
    <w:rsid w:val="0004353D"/>
    <w:rsid w:val="000438E5"/>
    <w:rsid w:val="00043E56"/>
    <w:rsid w:val="00044323"/>
    <w:rsid w:val="000462B2"/>
    <w:rsid w:val="0004683D"/>
    <w:rsid w:val="00046C2F"/>
    <w:rsid w:val="00047752"/>
    <w:rsid w:val="00047CF2"/>
    <w:rsid w:val="000511C5"/>
    <w:rsid w:val="000521F6"/>
    <w:rsid w:val="000575F8"/>
    <w:rsid w:val="000615F4"/>
    <w:rsid w:val="00061E8A"/>
    <w:rsid w:val="00063023"/>
    <w:rsid w:val="0006373C"/>
    <w:rsid w:val="00064EE2"/>
    <w:rsid w:val="000652F5"/>
    <w:rsid w:val="000656C3"/>
    <w:rsid w:val="000660E7"/>
    <w:rsid w:val="00066CFE"/>
    <w:rsid w:val="0007281B"/>
    <w:rsid w:val="00076FC5"/>
    <w:rsid w:val="0007700B"/>
    <w:rsid w:val="000772E1"/>
    <w:rsid w:val="00077AB4"/>
    <w:rsid w:val="00077BFD"/>
    <w:rsid w:val="00080662"/>
    <w:rsid w:val="00083651"/>
    <w:rsid w:val="00085D96"/>
    <w:rsid w:val="00091FE2"/>
    <w:rsid w:val="00092B05"/>
    <w:rsid w:val="00095F56"/>
    <w:rsid w:val="00097146"/>
    <w:rsid w:val="000972D2"/>
    <w:rsid w:val="00097623"/>
    <w:rsid w:val="000A13E5"/>
    <w:rsid w:val="000A321C"/>
    <w:rsid w:val="000A4298"/>
    <w:rsid w:val="000A6244"/>
    <w:rsid w:val="000A75EE"/>
    <w:rsid w:val="000A75FD"/>
    <w:rsid w:val="000B077C"/>
    <w:rsid w:val="000B1434"/>
    <w:rsid w:val="000B31FC"/>
    <w:rsid w:val="000B4993"/>
    <w:rsid w:val="000B709F"/>
    <w:rsid w:val="000B7B6F"/>
    <w:rsid w:val="000C0547"/>
    <w:rsid w:val="000C0984"/>
    <w:rsid w:val="000C0E71"/>
    <w:rsid w:val="000C262A"/>
    <w:rsid w:val="000C366F"/>
    <w:rsid w:val="000C42F3"/>
    <w:rsid w:val="000C53CE"/>
    <w:rsid w:val="000C6EA3"/>
    <w:rsid w:val="000D0214"/>
    <w:rsid w:val="000D1B36"/>
    <w:rsid w:val="000D3A8A"/>
    <w:rsid w:val="000D521E"/>
    <w:rsid w:val="000D5E29"/>
    <w:rsid w:val="000D6B32"/>
    <w:rsid w:val="000D7CA9"/>
    <w:rsid w:val="000E02F9"/>
    <w:rsid w:val="000E0341"/>
    <w:rsid w:val="000E1754"/>
    <w:rsid w:val="000E3DB4"/>
    <w:rsid w:val="000E503C"/>
    <w:rsid w:val="000E5212"/>
    <w:rsid w:val="000E5449"/>
    <w:rsid w:val="000F0E4A"/>
    <w:rsid w:val="000F2909"/>
    <w:rsid w:val="000F3FA1"/>
    <w:rsid w:val="000F426D"/>
    <w:rsid w:val="000F46F5"/>
    <w:rsid w:val="001003E1"/>
    <w:rsid w:val="00100A24"/>
    <w:rsid w:val="001035ED"/>
    <w:rsid w:val="00104211"/>
    <w:rsid w:val="00112C70"/>
    <w:rsid w:val="00113D3F"/>
    <w:rsid w:val="0011443E"/>
    <w:rsid w:val="00116BB0"/>
    <w:rsid w:val="00120012"/>
    <w:rsid w:val="0012035E"/>
    <w:rsid w:val="001203F8"/>
    <w:rsid w:val="001209EF"/>
    <w:rsid w:val="00120A20"/>
    <w:rsid w:val="00123016"/>
    <w:rsid w:val="00124BA9"/>
    <w:rsid w:val="00127705"/>
    <w:rsid w:val="001309D8"/>
    <w:rsid w:val="001311AC"/>
    <w:rsid w:val="001314D2"/>
    <w:rsid w:val="00133271"/>
    <w:rsid w:val="00135630"/>
    <w:rsid w:val="00136068"/>
    <w:rsid w:val="0013650A"/>
    <w:rsid w:val="00136D19"/>
    <w:rsid w:val="00141B8A"/>
    <w:rsid w:val="001439A5"/>
    <w:rsid w:val="00144A6D"/>
    <w:rsid w:val="0014569E"/>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7F93"/>
    <w:rsid w:val="00170E09"/>
    <w:rsid w:val="00170F65"/>
    <w:rsid w:val="001718FA"/>
    <w:rsid w:val="00173646"/>
    <w:rsid w:val="001738DB"/>
    <w:rsid w:val="001745A4"/>
    <w:rsid w:val="0017579F"/>
    <w:rsid w:val="00175FC1"/>
    <w:rsid w:val="001764A1"/>
    <w:rsid w:val="001775C7"/>
    <w:rsid w:val="0018211A"/>
    <w:rsid w:val="001840A7"/>
    <w:rsid w:val="00187D89"/>
    <w:rsid w:val="00191CE1"/>
    <w:rsid w:val="0019313A"/>
    <w:rsid w:val="0019393C"/>
    <w:rsid w:val="001A077B"/>
    <w:rsid w:val="001A0821"/>
    <w:rsid w:val="001B065D"/>
    <w:rsid w:val="001B0A68"/>
    <w:rsid w:val="001B1DA7"/>
    <w:rsid w:val="001B2B1E"/>
    <w:rsid w:val="001B50CE"/>
    <w:rsid w:val="001C380E"/>
    <w:rsid w:val="001C47BC"/>
    <w:rsid w:val="001D0565"/>
    <w:rsid w:val="001D085F"/>
    <w:rsid w:val="001D1270"/>
    <w:rsid w:val="001D22D3"/>
    <w:rsid w:val="001E0C9B"/>
    <w:rsid w:val="001E2018"/>
    <w:rsid w:val="001E3877"/>
    <w:rsid w:val="001E617D"/>
    <w:rsid w:val="001F126E"/>
    <w:rsid w:val="001F1DD5"/>
    <w:rsid w:val="001F2F62"/>
    <w:rsid w:val="001F355C"/>
    <w:rsid w:val="001F7115"/>
    <w:rsid w:val="001F7235"/>
    <w:rsid w:val="0020088F"/>
    <w:rsid w:val="00202108"/>
    <w:rsid w:val="002027AC"/>
    <w:rsid w:val="0020548A"/>
    <w:rsid w:val="0020633E"/>
    <w:rsid w:val="00210DAD"/>
    <w:rsid w:val="00211A26"/>
    <w:rsid w:val="002120EE"/>
    <w:rsid w:val="002134D1"/>
    <w:rsid w:val="00214375"/>
    <w:rsid w:val="0021524F"/>
    <w:rsid w:val="00216CC1"/>
    <w:rsid w:val="00217FA6"/>
    <w:rsid w:val="00223230"/>
    <w:rsid w:val="002234DF"/>
    <w:rsid w:val="00226123"/>
    <w:rsid w:val="00227752"/>
    <w:rsid w:val="0023001B"/>
    <w:rsid w:val="002306BE"/>
    <w:rsid w:val="00231781"/>
    <w:rsid w:val="00233EB5"/>
    <w:rsid w:val="00234AAF"/>
    <w:rsid w:val="00235EFF"/>
    <w:rsid w:val="002400D7"/>
    <w:rsid w:val="00241A63"/>
    <w:rsid w:val="00242FD9"/>
    <w:rsid w:val="0024325D"/>
    <w:rsid w:val="00246ACA"/>
    <w:rsid w:val="00250326"/>
    <w:rsid w:val="00250679"/>
    <w:rsid w:val="002510D2"/>
    <w:rsid w:val="00252357"/>
    <w:rsid w:val="0025641B"/>
    <w:rsid w:val="0025699A"/>
    <w:rsid w:val="002577CB"/>
    <w:rsid w:val="00257834"/>
    <w:rsid w:val="00257925"/>
    <w:rsid w:val="00260F90"/>
    <w:rsid w:val="002615D3"/>
    <w:rsid w:val="002637FD"/>
    <w:rsid w:val="002671AE"/>
    <w:rsid w:val="002702B8"/>
    <w:rsid w:val="00270C64"/>
    <w:rsid w:val="0027172F"/>
    <w:rsid w:val="00272258"/>
    <w:rsid w:val="002728AF"/>
    <w:rsid w:val="0027450A"/>
    <w:rsid w:val="00275201"/>
    <w:rsid w:val="00283009"/>
    <w:rsid w:val="00284EFC"/>
    <w:rsid w:val="0028694D"/>
    <w:rsid w:val="00291E3D"/>
    <w:rsid w:val="00292AED"/>
    <w:rsid w:val="00292C1C"/>
    <w:rsid w:val="00296984"/>
    <w:rsid w:val="002A0200"/>
    <w:rsid w:val="002A0BE8"/>
    <w:rsid w:val="002A20CB"/>
    <w:rsid w:val="002A2BB3"/>
    <w:rsid w:val="002A2D25"/>
    <w:rsid w:val="002A3650"/>
    <w:rsid w:val="002A3BB5"/>
    <w:rsid w:val="002A41EF"/>
    <w:rsid w:val="002A56CD"/>
    <w:rsid w:val="002A7575"/>
    <w:rsid w:val="002A79B8"/>
    <w:rsid w:val="002B062E"/>
    <w:rsid w:val="002B3102"/>
    <w:rsid w:val="002B33C8"/>
    <w:rsid w:val="002B357E"/>
    <w:rsid w:val="002B44E3"/>
    <w:rsid w:val="002B5AD7"/>
    <w:rsid w:val="002B5E9D"/>
    <w:rsid w:val="002C04C1"/>
    <w:rsid w:val="002C2A09"/>
    <w:rsid w:val="002C628C"/>
    <w:rsid w:val="002C766B"/>
    <w:rsid w:val="002C7A6B"/>
    <w:rsid w:val="002C7C1B"/>
    <w:rsid w:val="002D0403"/>
    <w:rsid w:val="002D066E"/>
    <w:rsid w:val="002D092E"/>
    <w:rsid w:val="002D1B8F"/>
    <w:rsid w:val="002D31DD"/>
    <w:rsid w:val="002D33C9"/>
    <w:rsid w:val="002D4C1A"/>
    <w:rsid w:val="002D5361"/>
    <w:rsid w:val="002D6959"/>
    <w:rsid w:val="002D7606"/>
    <w:rsid w:val="002E37E5"/>
    <w:rsid w:val="002E604B"/>
    <w:rsid w:val="002F000C"/>
    <w:rsid w:val="002F57EC"/>
    <w:rsid w:val="002F5906"/>
    <w:rsid w:val="002F5C9B"/>
    <w:rsid w:val="002F7DD6"/>
    <w:rsid w:val="00300F19"/>
    <w:rsid w:val="003061B6"/>
    <w:rsid w:val="00310E99"/>
    <w:rsid w:val="00312F9C"/>
    <w:rsid w:val="00312FDF"/>
    <w:rsid w:val="003159BE"/>
    <w:rsid w:val="00316FE2"/>
    <w:rsid w:val="0032167E"/>
    <w:rsid w:val="00321C36"/>
    <w:rsid w:val="00322369"/>
    <w:rsid w:val="00323AEF"/>
    <w:rsid w:val="00324C7F"/>
    <w:rsid w:val="00334BA0"/>
    <w:rsid w:val="00335956"/>
    <w:rsid w:val="00337E4E"/>
    <w:rsid w:val="00341C43"/>
    <w:rsid w:val="00341DE3"/>
    <w:rsid w:val="00342260"/>
    <w:rsid w:val="003434F0"/>
    <w:rsid w:val="00344CAA"/>
    <w:rsid w:val="003521CA"/>
    <w:rsid w:val="003540E7"/>
    <w:rsid w:val="0035431C"/>
    <w:rsid w:val="00355E66"/>
    <w:rsid w:val="0035644A"/>
    <w:rsid w:val="00356501"/>
    <w:rsid w:val="00356927"/>
    <w:rsid w:val="00356965"/>
    <w:rsid w:val="003577D4"/>
    <w:rsid w:val="003605FC"/>
    <w:rsid w:val="00361C16"/>
    <w:rsid w:val="00362613"/>
    <w:rsid w:val="00363646"/>
    <w:rsid w:val="0036490D"/>
    <w:rsid w:val="00367061"/>
    <w:rsid w:val="0037059C"/>
    <w:rsid w:val="00370602"/>
    <w:rsid w:val="00370B0C"/>
    <w:rsid w:val="00371929"/>
    <w:rsid w:val="00372C02"/>
    <w:rsid w:val="00372E4A"/>
    <w:rsid w:val="0037329D"/>
    <w:rsid w:val="003732CF"/>
    <w:rsid w:val="00374C7F"/>
    <w:rsid w:val="00374F60"/>
    <w:rsid w:val="00376584"/>
    <w:rsid w:val="003774F6"/>
    <w:rsid w:val="003775BF"/>
    <w:rsid w:val="00380254"/>
    <w:rsid w:val="003821EC"/>
    <w:rsid w:val="00382527"/>
    <w:rsid w:val="003828CC"/>
    <w:rsid w:val="003847D2"/>
    <w:rsid w:val="0038569F"/>
    <w:rsid w:val="003873BB"/>
    <w:rsid w:val="003901AD"/>
    <w:rsid w:val="00390C2C"/>
    <w:rsid w:val="00391386"/>
    <w:rsid w:val="00391D2D"/>
    <w:rsid w:val="00392062"/>
    <w:rsid w:val="00392070"/>
    <w:rsid w:val="00393447"/>
    <w:rsid w:val="003945F3"/>
    <w:rsid w:val="00394795"/>
    <w:rsid w:val="0039522B"/>
    <w:rsid w:val="0039539A"/>
    <w:rsid w:val="00396F84"/>
    <w:rsid w:val="00397C39"/>
    <w:rsid w:val="003A0677"/>
    <w:rsid w:val="003A43EA"/>
    <w:rsid w:val="003A484E"/>
    <w:rsid w:val="003A4C5B"/>
    <w:rsid w:val="003A4DF4"/>
    <w:rsid w:val="003A55D1"/>
    <w:rsid w:val="003A7756"/>
    <w:rsid w:val="003B0870"/>
    <w:rsid w:val="003B0C10"/>
    <w:rsid w:val="003B110A"/>
    <w:rsid w:val="003B2AE0"/>
    <w:rsid w:val="003B3474"/>
    <w:rsid w:val="003B4F19"/>
    <w:rsid w:val="003B5057"/>
    <w:rsid w:val="003B528D"/>
    <w:rsid w:val="003B7446"/>
    <w:rsid w:val="003C0108"/>
    <w:rsid w:val="003C0A36"/>
    <w:rsid w:val="003C2547"/>
    <w:rsid w:val="003C3636"/>
    <w:rsid w:val="003C5ED8"/>
    <w:rsid w:val="003C6E50"/>
    <w:rsid w:val="003C73FC"/>
    <w:rsid w:val="003D3D86"/>
    <w:rsid w:val="003D409B"/>
    <w:rsid w:val="003D4791"/>
    <w:rsid w:val="003D4CE1"/>
    <w:rsid w:val="003D57BB"/>
    <w:rsid w:val="003D612B"/>
    <w:rsid w:val="003D6483"/>
    <w:rsid w:val="003D663E"/>
    <w:rsid w:val="003D6DA9"/>
    <w:rsid w:val="003E1599"/>
    <w:rsid w:val="003E227E"/>
    <w:rsid w:val="003E2757"/>
    <w:rsid w:val="003E2B7E"/>
    <w:rsid w:val="003E5C33"/>
    <w:rsid w:val="003E5F2C"/>
    <w:rsid w:val="003E6140"/>
    <w:rsid w:val="003E75D8"/>
    <w:rsid w:val="003F0600"/>
    <w:rsid w:val="003F0E8D"/>
    <w:rsid w:val="003F3495"/>
    <w:rsid w:val="003F3A9E"/>
    <w:rsid w:val="003F4F56"/>
    <w:rsid w:val="003F5A84"/>
    <w:rsid w:val="003F6AD5"/>
    <w:rsid w:val="003F7081"/>
    <w:rsid w:val="00401158"/>
    <w:rsid w:val="00402F1F"/>
    <w:rsid w:val="004036D8"/>
    <w:rsid w:val="00406E47"/>
    <w:rsid w:val="00406EF1"/>
    <w:rsid w:val="00407EEC"/>
    <w:rsid w:val="0041157B"/>
    <w:rsid w:val="00411E95"/>
    <w:rsid w:val="004171A7"/>
    <w:rsid w:val="004175B5"/>
    <w:rsid w:val="004176B5"/>
    <w:rsid w:val="00420BDF"/>
    <w:rsid w:val="00422E97"/>
    <w:rsid w:val="004255A1"/>
    <w:rsid w:val="00425CC0"/>
    <w:rsid w:val="0042697A"/>
    <w:rsid w:val="00427F62"/>
    <w:rsid w:val="00431FD0"/>
    <w:rsid w:val="004323B2"/>
    <w:rsid w:val="00432834"/>
    <w:rsid w:val="00432BA0"/>
    <w:rsid w:val="004332BE"/>
    <w:rsid w:val="00434012"/>
    <w:rsid w:val="004348E9"/>
    <w:rsid w:val="00435093"/>
    <w:rsid w:val="0043524D"/>
    <w:rsid w:val="004356BC"/>
    <w:rsid w:val="00440246"/>
    <w:rsid w:val="00440635"/>
    <w:rsid w:val="0044093B"/>
    <w:rsid w:val="0044295B"/>
    <w:rsid w:val="004437AB"/>
    <w:rsid w:val="0044540D"/>
    <w:rsid w:val="00445584"/>
    <w:rsid w:val="004459EA"/>
    <w:rsid w:val="00447506"/>
    <w:rsid w:val="00461033"/>
    <w:rsid w:val="0046228F"/>
    <w:rsid w:val="00462F5A"/>
    <w:rsid w:val="00463A0E"/>
    <w:rsid w:val="00463AC8"/>
    <w:rsid w:val="00465808"/>
    <w:rsid w:val="00465AD5"/>
    <w:rsid w:val="0046713D"/>
    <w:rsid w:val="00467FA9"/>
    <w:rsid w:val="0047057D"/>
    <w:rsid w:val="004710C1"/>
    <w:rsid w:val="0047157B"/>
    <w:rsid w:val="00472310"/>
    <w:rsid w:val="00473CE6"/>
    <w:rsid w:val="0047409A"/>
    <w:rsid w:val="00474D71"/>
    <w:rsid w:val="00475550"/>
    <w:rsid w:val="00477E43"/>
    <w:rsid w:val="00480130"/>
    <w:rsid w:val="00480BCA"/>
    <w:rsid w:val="0048107D"/>
    <w:rsid w:val="004815D1"/>
    <w:rsid w:val="0048235C"/>
    <w:rsid w:val="00486860"/>
    <w:rsid w:val="004868C2"/>
    <w:rsid w:val="00493547"/>
    <w:rsid w:val="00494F8E"/>
    <w:rsid w:val="00496247"/>
    <w:rsid w:val="0049672C"/>
    <w:rsid w:val="00496DFA"/>
    <w:rsid w:val="004A1CF1"/>
    <w:rsid w:val="004A2C75"/>
    <w:rsid w:val="004A322C"/>
    <w:rsid w:val="004A39B2"/>
    <w:rsid w:val="004A3D14"/>
    <w:rsid w:val="004A561F"/>
    <w:rsid w:val="004A73E6"/>
    <w:rsid w:val="004A7E5D"/>
    <w:rsid w:val="004B0878"/>
    <w:rsid w:val="004B369D"/>
    <w:rsid w:val="004B4D8D"/>
    <w:rsid w:val="004B53D2"/>
    <w:rsid w:val="004B65CA"/>
    <w:rsid w:val="004B79F4"/>
    <w:rsid w:val="004C06D6"/>
    <w:rsid w:val="004C0E75"/>
    <w:rsid w:val="004C15F9"/>
    <w:rsid w:val="004C42C3"/>
    <w:rsid w:val="004C6895"/>
    <w:rsid w:val="004C68AD"/>
    <w:rsid w:val="004C7B0F"/>
    <w:rsid w:val="004D1BAE"/>
    <w:rsid w:val="004D29D3"/>
    <w:rsid w:val="004D36F0"/>
    <w:rsid w:val="004D3F96"/>
    <w:rsid w:val="004D6A1B"/>
    <w:rsid w:val="004D7D0E"/>
    <w:rsid w:val="004E0276"/>
    <w:rsid w:val="004E0FB6"/>
    <w:rsid w:val="004E1ADD"/>
    <w:rsid w:val="004E4D49"/>
    <w:rsid w:val="004E57DF"/>
    <w:rsid w:val="004E698F"/>
    <w:rsid w:val="004F0CBF"/>
    <w:rsid w:val="004F1B95"/>
    <w:rsid w:val="004F2779"/>
    <w:rsid w:val="004F3203"/>
    <w:rsid w:val="004F4141"/>
    <w:rsid w:val="004F4946"/>
    <w:rsid w:val="005030F8"/>
    <w:rsid w:val="00503A13"/>
    <w:rsid w:val="00505C22"/>
    <w:rsid w:val="00506C6E"/>
    <w:rsid w:val="00510EA7"/>
    <w:rsid w:val="005112A8"/>
    <w:rsid w:val="00517710"/>
    <w:rsid w:val="005202A3"/>
    <w:rsid w:val="00523056"/>
    <w:rsid w:val="005232DC"/>
    <w:rsid w:val="00523AA1"/>
    <w:rsid w:val="00524E34"/>
    <w:rsid w:val="00526B09"/>
    <w:rsid w:val="005339D2"/>
    <w:rsid w:val="005348BD"/>
    <w:rsid w:val="005408CB"/>
    <w:rsid w:val="00540DCF"/>
    <w:rsid w:val="00541F1F"/>
    <w:rsid w:val="005446AD"/>
    <w:rsid w:val="005468FF"/>
    <w:rsid w:val="00546B05"/>
    <w:rsid w:val="005470EF"/>
    <w:rsid w:val="005472C3"/>
    <w:rsid w:val="005475F3"/>
    <w:rsid w:val="005478E5"/>
    <w:rsid w:val="00547BF6"/>
    <w:rsid w:val="00552554"/>
    <w:rsid w:val="005543F9"/>
    <w:rsid w:val="0055672C"/>
    <w:rsid w:val="00557003"/>
    <w:rsid w:val="00560946"/>
    <w:rsid w:val="00562AD7"/>
    <w:rsid w:val="005635CA"/>
    <w:rsid w:val="0056439F"/>
    <w:rsid w:val="0056457D"/>
    <w:rsid w:val="0057096F"/>
    <w:rsid w:val="005712F7"/>
    <w:rsid w:val="005728E4"/>
    <w:rsid w:val="005746E1"/>
    <w:rsid w:val="00575411"/>
    <w:rsid w:val="00577009"/>
    <w:rsid w:val="005839A0"/>
    <w:rsid w:val="00586266"/>
    <w:rsid w:val="00586D5B"/>
    <w:rsid w:val="00593701"/>
    <w:rsid w:val="00593F22"/>
    <w:rsid w:val="0059697F"/>
    <w:rsid w:val="005A21A3"/>
    <w:rsid w:val="005A2DAC"/>
    <w:rsid w:val="005A3629"/>
    <w:rsid w:val="005B0F43"/>
    <w:rsid w:val="005B1759"/>
    <w:rsid w:val="005B1C42"/>
    <w:rsid w:val="005B2230"/>
    <w:rsid w:val="005B54B5"/>
    <w:rsid w:val="005B67D3"/>
    <w:rsid w:val="005B7215"/>
    <w:rsid w:val="005B7724"/>
    <w:rsid w:val="005C07A9"/>
    <w:rsid w:val="005C0970"/>
    <w:rsid w:val="005C2C01"/>
    <w:rsid w:val="005C2D57"/>
    <w:rsid w:val="005C3DCD"/>
    <w:rsid w:val="005C3E4A"/>
    <w:rsid w:val="005C68C1"/>
    <w:rsid w:val="005C6DD2"/>
    <w:rsid w:val="005D019C"/>
    <w:rsid w:val="005D0425"/>
    <w:rsid w:val="005D28FA"/>
    <w:rsid w:val="005D2FEA"/>
    <w:rsid w:val="005D4AEF"/>
    <w:rsid w:val="005D5E8E"/>
    <w:rsid w:val="005D6C13"/>
    <w:rsid w:val="005D6EAD"/>
    <w:rsid w:val="005D70CD"/>
    <w:rsid w:val="005D71FB"/>
    <w:rsid w:val="005E150E"/>
    <w:rsid w:val="005E24D0"/>
    <w:rsid w:val="005E2DCE"/>
    <w:rsid w:val="005E6A4B"/>
    <w:rsid w:val="005F082F"/>
    <w:rsid w:val="005F1F32"/>
    <w:rsid w:val="005F2CD7"/>
    <w:rsid w:val="005F3DE9"/>
    <w:rsid w:val="005F408D"/>
    <w:rsid w:val="005F415F"/>
    <w:rsid w:val="005F4C5D"/>
    <w:rsid w:val="005F4EB0"/>
    <w:rsid w:val="005F5423"/>
    <w:rsid w:val="006023B0"/>
    <w:rsid w:val="006041D5"/>
    <w:rsid w:val="0060445F"/>
    <w:rsid w:val="006046B2"/>
    <w:rsid w:val="006116A8"/>
    <w:rsid w:val="0061393B"/>
    <w:rsid w:val="00615E96"/>
    <w:rsid w:val="00623E2B"/>
    <w:rsid w:val="00625680"/>
    <w:rsid w:val="00625999"/>
    <w:rsid w:val="006271FC"/>
    <w:rsid w:val="00630472"/>
    <w:rsid w:val="00632418"/>
    <w:rsid w:val="0063278B"/>
    <w:rsid w:val="00632792"/>
    <w:rsid w:val="0063331B"/>
    <w:rsid w:val="0063391C"/>
    <w:rsid w:val="00633A55"/>
    <w:rsid w:val="00640448"/>
    <w:rsid w:val="0064121B"/>
    <w:rsid w:val="00641EA1"/>
    <w:rsid w:val="00642205"/>
    <w:rsid w:val="0064296E"/>
    <w:rsid w:val="00643800"/>
    <w:rsid w:val="00643DEE"/>
    <w:rsid w:val="00644EAF"/>
    <w:rsid w:val="0064560C"/>
    <w:rsid w:val="0064641F"/>
    <w:rsid w:val="006466C8"/>
    <w:rsid w:val="00646733"/>
    <w:rsid w:val="006478D2"/>
    <w:rsid w:val="00650515"/>
    <w:rsid w:val="006523E1"/>
    <w:rsid w:val="006544BE"/>
    <w:rsid w:val="00655366"/>
    <w:rsid w:val="0065666B"/>
    <w:rsid w:val="00660317"/>
    <w:rsid w:val="00664834"/>
    <w:rsid w:val="00666C4B"/>
    <w:rsid w:val="006676EA"/>
    <w:rsid w:val="0067090E"/>
    <w:rsid w:val="00670B68"/>
    <w:rsid w:val="00671489"/>
    <w:rsid w:val="00673152"/>
    <w:rsid w:val="0067406D"/>
    <w:rsid w:val="00674793"/>
    <w:rsid w:val="00675A92"/>
    <w:rsid w:val="00675BAB"/>
    <w:rsid w:val="00676922"/>
    <w:rsid w:val="00680F99"/>
    <w:rsid w:val="00681A2F"/>
    <w:rsid w:val="0068301C"/>
    <w:rsid w:val="00683ECA"/>
    <w:rsid w:val="0068423C"/>
    <w:rsid w:val="006846B5"/>
    <w:rsid w:val="00685FC1"/>
    <w:rsid w:val="00686520"/>
    <w:rsid w:val="006876A1"/>
    <w:rsid w:val="00696807"/>
    <w:rsid w:val="006A0B32"/>
    <w:rsid w:val="006A1231"/>
    <w:rsid w:val="006A2C1E"/>
    <w:rsid w:val="006A7E02"/>
    <w:rsid w:val="006B086F"/>
    <w:rsid w:val="006B14C3"/>
    <w:rsid w:val="006B1D6F"/>
    <w:rsid w:val="006B204D"/>
    <w:rsid w:val="006B20B3"/>
    <w:rsid w:val="006B225B"/>
    <w:rsid w:val="006B2EAC"/>
    <w:rsid w:val="006B675E"/>
    <w:rsid w:val="006B6B26"/>
    <w:rsid w:val="006C0080"/>
    <w:rsid w:val="006C12B8"/>
    <w:rsid w:val="006C1DCE"/>
    <w:rsid w:val="006C2220"/>
    <w:rsid w:val="006C247E"/>
    <w:rsid w:val="006C2670"/>
    <w:rsid w:val="006C36A6"/>
    <w:rsid w:val="006C41A5"/>
    <w:rsid w:val="006C52AA"/>
    <w:rsid w:val="006C5309"/>
    <w:rsid w:val="006C700C"/>
    <w:rsid w:val="006D103A"/>
    <w:rsid w:val="006D2831"/>
    <w:rsid w:val="006D35C6"/>
    <w:rsid w:val="006D3C3C"/>
    <w:rsid w:val="006D5E12"/>
    <w:rsid w:val="006D7D67"/>
    <w:rsid w:val="006E11AD"/>
    <w:rsid w:val="006E4AF9"/>
    <w:rsid w:val="006E4CA3"/>
    <w:rsid w:val="006E780C"/>
    <w:rsid w:val="006F030A"/>
    <w:rsid w:val="006F0934"/>
    <w:rsid w:val="006F256A"/>
    <w:rsid w:val="006F31AF"/>
    <w:rsid w:val="006F327C"/>
    <w:rsid w:val="006F4A1A"/>
    <w:rsid w:val="006F6FC0"/>
    <w:rsid w:val="006F7068"/>
    <w:rsid w:val="006F70B1"/>
    <w:rsid w:val="0070046E"/>
    <w:rsid w:val="00700BE0"/>
    <w:rsid w:val="0070738B"/>
    <w:rsid w:val="0071183A"/>
    <w:rsid w:val="0071320B"/>
    <w:rsid w:val="007135AE"/>
    <w:rsid w:val="00713CDA"/>
    <w:rsid w:val="0071422F"/>
    <w:rsid w:val="007169B5"/>
    <w:rsid w:val="007173BD"/>
    <w:rsid w:val="00721A99"/>
    <w:rsid w:val="00724DE4"/>
    <w:rsid w:val="00724EBF"/>
    <w:rsid w:val="007253F9"/>
    <w:rsid w:val="00725FA4"/>
    <w:rsid w:val="00733B26"/>
    <w:rsid w:val="00735526"/>
    <w:rsid w:val="007364A6"/>
    <w:rsid w:val="007368E2"/>
    <w:rsid w:val="00737B72"/>
    <w:rsid w:val="00740953"/>
    <w:rsid w:val="00741103"/>
    <w:rsid w:val="00741543"/>
    <w:rsid w:val="00743A2B"/>
    <w:rsid w:val="00745627"/>
    <w:rsid w:val="00747806"/>
    <w:rsid w:val="00747B99"/>
    <w:rsid w:val="007504BA"/>
    <w:rsid w:val="007509BE"/>
    <w:rsid w:val="00751122"/>
    <w:rsid w:val="00751864"/>
    <w:rsid w:val="00752BD1"/>
    <w:rsid w:val="00753EE3"/>
    <w:rsid w:val="00754420"/>
    <w:rsid w:val="00754537"/>
    <w:rsid w:val="00754E23"/>
    <w:rsid w:val="00757C7D"/>
    <w:rsid w:val="00757CB8"/>
    <w:rsid w:val="00757F86"/>
    <w:rsid w:val="00760292"/>
    <w:rsid w:val="00763922"/>
    <w:rsid w:val="00763C35"/>
    <w:rsid w:val="00764E24"/>
    <w:rsid w:val="00766967"/>
    <w:rsid w:val="007702EB"/>
    <w:rsid w:val="00770E21"/>
    <w:rsid w:val="00771536"/>
    <w:rsid w:val="00772075"/>
    <w:rsid w:val="00772492"/>
    <w:rsid w:val="007728CC"/>
    <w:rsid w:val="007741B2"/>
    <w:rsid w:val="00774C57"/>
    <w:rsid w:val="00775BF4"/>
    <w:rsid w:val="007766B1"/>
    <w:rsid w:val="00776F27"/>
    <w:rsid w:val="00776F7D"/>
    <w:rsid w:val="00780B73"/>
    <w:rsid w:val="00780DB8"/>
    <w:rsid w:val="00781566"/>
    <w:rsid w:val="00781B38"/>
    <w:rsid w:val="00782EDA"/>
    <w:rsid w:val="007852D0"/>
    <w:rsid w:val="0078690C"/>
    <w:rsid w:val="00791F2E"/>
    <w:rsid w:val="00793CB2"/>
    <w:rsid w:val="007940C9"/>
    <w:rsid w:val="0079653A"/>
    <w:rsid w:val="0079699D"/>
    <w:rsid w:val="007A053F"/>
    <w:rsid w:val="007A1C21"/>
    <w:rsid w:val="007A2E90"/>
    <w:rsid w:val="007A40C9"/>
    <w:rsid w:val="007A6600"/>
    <w:rsid w:val="007A7443"/>
    <w:rsid w:val="007B16A7"/>
    <w:rsid w:val="007B23B4"/>
    <w:rsid w:val="007B3131"/>
    <w:rsid w:val="007B64E7"/>
    <w:rsid w:val="007B76A4"/>
    <w:rsid w:val="007B77C3"/>
    <w:rsid w:val="007C0C3C"/>
    <w:rsid w:val="007C20B9"/>
    <w:rsid w:val="007C216E"/>
    <w:rsid w:val="007C366E"/>
    <w:rsid w:val="007C5347"/>
    <w:rsid w:val="007C6676"/>
    <w:rsid w:val="007C69F1"/>
    <w:rsid w:val="007D0F7A"/>
    <w:rsid w:val="007D3717"/>
    <w:rsid w:val="007D51CD"/>
    <w:rsid w:val="007D657B"/>
    <w:rsid w:val="007E2D0B"/>
    <w:rsid w:val="007E5B2A"/>
    <w:rsid w:val="007F08A8"/>
    <w:rsid w:val="007F1570"/>
    <w:rsid w:val="007F19B6"/>
    <w:rsid w:val="007F1DE4"/>
    <w:rsid w:val="007F323C"/>
    <w:rsid w:val="007F3BAF"/>
    <w:rsid w:val="007F45DC"/>
    <w:rsid w:val="007F4B50"/>
    <w:rsid w:val="007F4DA6"/>
    <w:rsid w:val="007F5C91"/>
    <w:rsid w:val="007F6EEA"/>
    <w:rsid w:val="007F73AA"/>
    <w:rsid w:val="007F7A63"/>
    <w:rsid w:val="007F7C39"/>
    <w:rsid w:val="00802CFD"/>
    <w:rsid w:val="00802F95"/>
    <w:rsid w:val="00803544"/>
    <w:rsid w:val="00806C0D"/>
    <w:rsid w:val="00806D71"/>
    <w:rsid w:val="00807EAE"/>
    <w:rsid w:val="00811389"/>
    <w:rsid w:val="00813025"/>
    <w:rsid w:val="00813D59"/>
    <w:rsid w:val="00814E5D"/>
    <w:rsid w:val="00815109"/>
    <w:rsid w:val="008210F3"/>
    <w:rsid w:val="008215DC"/>
    <w:rsid w:val="00822360"/>
    <w:rsid w:val="00825B71"/>
    <w:rsid w:val="00826C0F"/>
    <w:rsid w:val="00827A72"/>
    <w:rsid w:val="00827CDA"/>
    <w:rsid w:val="00830689"/>
    <w:rsid w:val="00831400"/>
    <w:rsid w:val="00831942"/>
    <w:rsid w:val="00832197"/>
    <w:rsid w:val="00834D69"/>
    <w:rsid w:val="008355BF"/>
    <w:rsid w:val="00835E70"/>
    <w:rsid w:val="0084050E"/>
    <w:rsid w:val="00846C9C"/>
    <w:rsid w:val="00847DD3"/>
    <w:rsid w:val="00851261"/>
    <w:rsid w:val="008521A8"/>
    <w:rsid w:val="00853F3C"/>
    <w:rsid w:val="008557C3"/>
    <w:rsid w:val="0086055C"/>
    <w:rsid w:val="00862BB0"/>
    <w:rsid w:val="00862E32"/>
    <w:rsid w:val="0086468A"/>
    <w:rsid w:val="00865651"/>
    <w:rsid w:val="00867E5B"/>
    <w:rsid w:val="00873F75"/>
    <w:rsid w:val="008740D6"/>
    <w:rsid w:val="00874BC2"/>
    <w:rsid w:val="00874BC7"/>
    <w:rsid w:val="0087601E"/>
    <w:rsid w:val="008763CB"/>
    <w:rsid w:val="00876766"/>
    <w:rsid w:val="00876DFE"/>
    <w:rsid w:val="00877898"/>
    <w:rsid w:val="00881495"/>
    <w:rsid w:val="008815AD"/>
    <w:rsid w:val="0088213B"/>
    <w:rsid w:val="008823CF"/>
    <w:rsid w:val="00884866"/>
    <w:rsid w:val="00885C98"/>
    <w:rsid w:val="0089072C"/>
    <w:rsid w:val="00892170"/>
    <w:rsid w:val="0089223C"/>
    <w:rsid w:val="0089358C"/>
    <w:rsid w:val="00894F8B"/>
    <w:rsid w:val="00896D71"/>
    <w:rsid w:val="00897E22"/>
    <w:rsid w:val="008A061C"/>
    <w:rsid w:val="008A06FE"/>
    <w:rsid w:val="008A1C23"/>
    <w:rsid w:val="008A3C0D"/>
    <w:rsid w:val="008A6694"/>
    <w:rsid w:val="008A7126"/>
    <w:rsid w:val="008A728A"/>
    <w:rsid w:val="008A7DC4"/>
    <w:rsid w:val="008B1353"/>
    <w:rsid w:val="008B1484"/>
    <w:rsid w:val="008B1CAF"/>
    <w:rsid w:val="008B1DDD"/>
    <w:rsid w:val="008B37DE"/>
    <w:rsid w:val="008B6204"/>
    <w:rsid w:val="008B63F2"/>
    <w:rsid w:val="008C15A4"/>
    <w:rsid w:val="008C21B0"/>
    <w:rsid w:val="008C29B5"/>
    <w:rsid w:val="008C2B4A"/>
    <w:rsid w:val="008C44F3"/>
    <w:rsid w:val="008C4A4D"/>
    <w:rsid w:val="008C5840"/>
    <w:rsid w:val="008C7019"/>
    <w:rsid w:val="008C76E9"/>
    <w:rsid w:val="008C7F99"/>
    <w:rsid w:val="008D06D2"/>
    <w:rsid w:val="008D1C30"/>
    <w:rsid w:val="008E0957"/>
    <w:rsid w:val="008E1352"/>
    <w:rsid w:val="008E20FF"/>
    <w:rsid w:val="008E3C6B"/>
    <w:rsid w:val="008E4CF5"/>
    <w:rsid w:val="008E5428"/>
    <w:rsid w:val="008F0878"/>
    <w:rsid w:val="008F2299"/>
    <w:rsid w:val="008F239C"/>
    <w:rsid w:val="008F2BB3"/>
    <w:rsid w:val="008F3166"/>
    <w:rsid w:val="008F3969"/>
    <w:rsid w:val="008F537D"/>
    <w:rsid w:val="008F6809"/>
    <w:rsid w:val="008F747C"/>
    <w:rsid w:val="0090073C"/>
    <w:rsid w:val="009028B3"/>
    <w:rsid w:val="00903CEE"/>
    <w:rsid w:val="00906E4D"/>
    <w:rsid w:val="00907EE0"/>
    <w:rsid w:val="0091127A"/>
    <w:rsid w:val="00912402"/>
    <w:rsid w:val="00912A1F"/>
    <w:rsid w:val="00913758"/>
    <w:rsid w:val="00913ADE"/>
    <w:rsid w:val="00914773"/>
    <w:rsid w:val="00915AB3"/>
    <w:rsid w:val="00916298"/>
    <w:rsid w:val="00916967"/>
    <w:rsid w:val="009171C0"/>
    <w:rsid w:val="00920D72"/>
    <w:rsid w:val="00923272"/>
    <w:rsid w:val="0092340D"/>
    <w:rsid w:val="00924FF9"/>
    <w:rsid w:val="00925064"/>
    <w:rsid w:val="009269C5"/>
    <w:rsid w:val="00927BAE"/>
    <w:rsid w:val="00931F92"/>
    <w:rsid w:val="00933AC7"/>
    <w:rsid w:val="00934208"/>
    <w:rsid w:val="00934560"/>
    <w:rsid w:val="009367AE"/>
    <w:rsid w:val="00937F58"/>
    <w:rsid w:val="009403E5"/>
    <w:rsid w:val="0094088A"/>
    <w:rsid w:val="009410BF"/>
    <w:rsid w:val="009424CE"/>
    <w:rsid w:val="00942D61"/>
    <w:rsid w:val="00943E23"/>
    <w:rsid w:val="009462BD"/>
    <w:rsid w:val="009462F8"/>
    <w:rsid w:val="009502E4"/>
    <w:rsid w:val="00955863"/>
    <w:rsid w:val="00955D42"/>
    <w:rsid w:val="009602F6"/>
    <w:rsid w:val="00961D5D"/>
    <w:rsid w:val="00962D9E"/>
    <w:rsid w:val="0096483C"/>
    <w:rsid w:val="00966356"/>
    <w:rsid w:val="00967BDA"/>
    <w:rsid w:val="009707E1"/>
    <w:rsid w:val="00970DBC"/>
    <w:rsid w:val="0097282F"/>
    <w:rsid w:val="00972D3F"/>
    <w:rsid w:val="009733B0"/>
    <w:rsid w:val="00975981"/>
    <w:rsid w:val="00975B8C"/>
    <w:rsid w:val="0097690A"/>
    <w:rsid w:val="00980983"/>
    <w:rsid w:val="00980E8B"/>
    <w:rsid w:val="009841CC"/>
    <w:rsid w:val="009841FE"/>
    <w:rsid w:val="009858DC"/>
    <w:rsid w:val="009879F5"/>
    <w:rsid w:val="00991045"/>
    <w:rsid w:val="00991B07"/>
    <w:rsid w:val="00993028"/>
    <w:rsid w:val="009931B1"/>
    <w:rsid w:val="00994A43"/>
    <w:rsid w:val="009A21C4"/>
    <w:rsid w:val="009A2938"/>
    <w:rsid w:val="009A2E8C"/>
    <w:rsid w:val="009A71F5"/>
    <w:rsid w:val="009A73FF"/>
    <w:rsid w:val="009A783C"/>
    <w:rsid w:val="009A7ED7"/>
    <w:rsid w:val="009B193C"/>
    <w:rsid w:val="009B28FD"/>
    <w:rsid w:val="009B4333"/>
    <w:rsid w:val="009B4BF9"/>
    <w:rsid w:val="009B5347"/>
    <w:rsid w:val="009B5C41"/>
    <w:rsid w:val="009B79A6"/>
    <w:rsid w:val="009B79FA"/>
    <w:rsid w:val="009C270F"/>
    <w:rsid w:val="009C2E52"/>
    <w:rsid w:val="009C31AA"/>
    <w:rsid w:val="009C5F4E"/>
    <w:rsid w:val="009D0958"/>
    <w:rsid w:val="009D0F7A"/>
    <w:rsid w:val="009D21A2"/>
    <w:rsid w:val="009D2E96"/>
    <w:rsid w:val="009D3DEC"/>
    <w:rsid w:val="009D512A"/>
    <w:rsid w:val="009D5C69"/>
    <w:rsid w:val="009D69C9"/>
    <w:rsid w:val="009D6DFD"/>
    <w:rsid w:val="009E37D4"/>
    <w:rsid w:val="009E40C9"/>
    <w:rsid w:val="009E5DE2"/>
    <w:rsid w:val="009E7CED"/>
    <w:rsid w:val="009F15CD"/>
    <w:rsid w:val="009F2ED3"/>
    <w:rsid w:val="009F34C3"/>
    <w:rsid w:val="009F383E"/>
    <w:rsid w:val="009F444C"/>
    <w:rsid w:val="009F4AC2"/>
    <w:rsid w:val="009F5FC7"/>
    <w:rsid w:val="009F646B"/>
    <w:rsid w:val="009F68AE"/>
    <w:rsid w:val="009F6BC1"/>
    <w:rsid w:val="00A002E7"/>
    <w:rsid w:val="00A00C2F"/>
    <w:rsid w:val="00A0536A"/>
    <w:rsid w:val="00A066C7"/>
    <w:rsid w:val="00A07355"/>
    <w:rsid w:val="00A116C4"/>
    <w:rsid w:val="00A139E6"/>
    <w:rsid w:val="00A149D1"/>
    <w:rsid w:val="00A179C6"/>
    <w:rsid w:val="00A214E7"/>
    <w:rsid w:val="00A23947"/>
    <w:rsid w:val="00A25941"/>
    <w:rsid w:val="00A25DC0"/>
    <w:rsid w:val="00A33274"/>
    <w:rsid w:val="00A33F58"/>
    <w:rsid w:val="00A33FBD"/>
    <w:rsid w:val="00A34F36"/>
    <w:rsid w:val="00A35B95"/>
    <w:rsid w:val="00A3630B"/>
    <w:rsid w:val="00A374F5"/>
    <w:rsid w:val="00A37C7A"/>
    <w:rsid w:val="00A407F1"/>
    <w:rsid w:val="00A40809"/>
    <w:rsid w:val="00A408E7"/>
    <w:rsid w:val="00A42006"/>
    <w:rsid w:val="00A501CF"/>
    <w:rsid w:val="00A50E2C"/>
    <w:rsid w:val="00A53590"/>
    <w:rsid w:val="00A55B41"/>
    <w:rsid w:val="00A56035"/>
    <w:rsid w:val="00A577B0"/>
    <w:rsid w:val="00A57FC7"/>
    <w:rsid w:val="00A60A3A"/>
    <w:rsid w:val="00A61843"/>
    <w:rsid w:val="00A63637"/>
    <w:rsid w:val="00A64275"/>
    <w:rsid w:val="00A646CB"/>
    <w:rsid w:val="00A66B34"/>
    <w:rsid w:val="00A67B8B"/>
    <w:rsid w:val="00A70572"/>
    <w:rsid w:val="00A7185A"/>
    <w:rsid w:val="00A74C8C"/>
    <w:rsid w:val="00A755D6"/>
    <w:rsid w:val="00A77FA8"/>
    <w:rsid w:val="00A80290"/>
    <w:rsid w:val="00A82601"/>
    <w:rsid w:val="00A85C49"/>
    <w:rsid w:val="00A8609B"/>
    <w:rsid w:val="00A87743"/>
    <w:rsid w:val="00A87E19"/>
    <w:rsid w:val="00A9055A"/>
    <w:rsid w:val="00A90BEF"/>
    <w:rsid w:val="00A9395F"/>
    <w:rsid w:val="00A945F2"/>
    <w:rsid w:val="00A95970"/>
    <w:rsid w:val="00A96351"/>
    <w:rsid w:val="00A9678E"/>
    <w:rsid w:val="00A9682E"/>
    <w:rsid w:val="00A96A10"/>
    <w:rsid w:val="00A976CD"/>
    <w:rsid w:val="00A979C0"/>
    <w:rsid w:val="00AA208D"/>
    <w:rsid w:val="00AA25B3"/>
    <w:rsid w:val="00AA2A73"/>
    <w:rsid w:val="00AA3F07"/>
    <w:rsid w:val="00AA41B2"/>
    <w:rsid w:val="00AA4EDB"/>
    <w:rsid w:val="00AA57E0"/>
    <w:rsid w:val="00AA6E9F"/>
    <w:rsid w:val="00AB0D9F"/>
    <w:rsid w:val="00AB3448"/>
    <w:rsid w:val="00AB4666"/>
    <w:rsid w:val="00AB6D50"/>
    <w:rsid w:val="00AC0832"/>
    <w:rsid w:val="00AC084A"/>
    <w:rsid w:val="00AC1FC4"/>
    <w:rsid w:val="00AC29D9"/>
    <w:rsid w:val="00AC46AD"/>
    <w:rsid w:val="00AC490A"/>
    <w:rsid w:val="00AC6688"/>
    <w:rsid w:val="00AC7C61"/>
    <w:rsid w:val="00AD1F55"/>
    <w:rsid w:val="00AD387C"/>
    <w:rsid w:val="00AD46C9"/>
    <w:rsid w:val="00AD4C22"/>
    <w:rsid w:val="00AD4F6D"/>
    <w:rsid w:val="00AE0476"/>
    <w:rsid w:val="00AE100A"/>
    <w:rsid w:val="00AE2313"/>
    <w:rsid w:val="00AE3A9F"/>
    <w:rsid w:val="00AF02BC"/>
    <w:rsid w:val="00AF10E9"/>
    <w:rsid w:val="00AF37CA"/>
    <w:rsid w:val="00AF4776"/>
    <w:rsid w:val="00AF661F"/>
    <w:rsid w:val="00B007B0"/>
    <w:rsid w:val="00B01D7C"/>
    <w:rsid w:val="00B02EDC"/>
    <w:rsid w:val="00B03844"/>
    <w:rsid w:val="00B04929"/>
    <w:rsid w:val="00B05080"/>
    <w:rsid w:val="00B0557A"/>
    <w:rsid w:val="00B05A6E"/>
    <w:rsid w:val="00B05D71"/>
    <w:rsid w:val="00B065DE"/>
    <w:rsid w:val="00B10843"/>
    <w:rsid w:val="00B117F7"/>
    <w:rsid w:val="00B11A7A"/>
    <w:rsid w:val="00B11E28"/>
    <w:rsid w:val="00B127F5"/>
    <w:rsid w:val="00B1378C"/>
    <w:rsid w:val="00B15779"/>
    <w:rsid w:val="00B15B9B"/>
    <w:rsid w:val="00B2004A"/>
    <w:rsid w:val="00B21D1B"/>
    <w:rsid w:val="00B2296A"/>
    <w:rsid w:val="00B23E7E"/>
    <w:rsid w:val="00B273B0"/>
    <w:rsid w:val="00B275F3"/>
    <w:rsid w:val="00B3010B"/>
    <w:rsid w:val="00B34AB3"/>
    <w:rsid w:val="00B34EEF"/>
    <w:rsid w:val="00B35E0A"/>
    <w:rsid w:val="00B35F98"/>
    <w:rsid w:val="00B367CB"/>
    <w:rsid w:val="00B37BB6"/>
    <w:rsid w:val="00B403C0"/>
    <w:rsid w:val="00B408E5"/>
    <w:rsid w:val="00B40AB1"/>
    <w:rsid w:val="00B410C6"/>
    <w:rsid w:val="00B42522"/>
    <w:rsid w:val="00B44399"/>
    <w:rsid w:val="00B47145"/>
    <w:rsid w:val="00B472EF"/>
    <w:rsid w:val="00B514CA"/>
    <w:rsid w:val="00B5181C"/>
    <w:rsid w:val="00B543C6"/>
    <w:rsid w:val="00B56AE7"/>
    <w:rsid w:val="00B56C70"/>
    <w:rsid w:val="00B61634"/>
    <w:rsid w:val="00B6198F"/>
    <w:rsid w:val="00B62E1D"/>
    <w:rsid w:val="00B63FD9"/>
    <w:rsid w:val="00B645D8"/>
    <w:rsid w:val="00B66F90"/>
    <w:rsid w:val="00B6772B"/>
    <w:rsid w:val="00B70059"/>
    <w:rsid w:val="00B700AA"/>
    <w:rsid w:val="00B7251B"/>
    <w:rsid w:val="00B73559"/>
    <w:rsid w:val="00B74E4C"/>
    <w:rsid w:val="00B75884"/>
    <w:rsid w:val="00B76D46"/>
    <w:rsid w:val="00B801A3"/>
    <w:rsid w:val="00B845D1"/>
    <w:rsid w:val="00B84EDE"/>
    <w:rsid w:val="00B85315"/>
    <w:rsid w:val="00B86709"/>
    <w:rsid w:val="00B90A1A"/>
    <w:rsid w:val="00B92A70"/>
    <w:rsid w:val="00B94096"/>
    <w:rsid w:val="00B95F10"/>
    <w:rsid w:val="00B96059"/>
    <w:rsid w:val="00B963FB"/>
    <w:rsid w:val="00B9658F"/>
    <w:rsid w:val="00B976A7"/>
    <w:rsid w:val="00BA056D"/>
    <w:rsid w:val="00BA0636"/>
    <w:rsid w:val="00BA1B57"/>
    <w:rsid w:val="00BA1D69"/>
    <w:rsid w:val="00BA26FE"/>
    <w:rsid w:val="00BA3B82"/>
    <w:rsid w:val="00BA55FF"/>
    <w:rsid w:val="00BA587E"/>
    <w:rsid w:val="00BA65EA"/>
    <w:rsid w:val="00BA682A"/>
    <w:rsid w:val="00BA68C4"/>
    <w:rsid w:val="00BA7E33"/>
    <w:rsid w:val="00BB0B04"/>
    <w:rsid w:val="00BB0D54"/>
    <w:rsid w:val="00BB5E29"/>
    <w:rsid w:val="00BB6FD0"/>
    <w:rsid w:val="00BC2054"/>
    <w:rsid w:val="00BC240B"/>
    <w:rsid w:val="00BC2CF8"/>
    <w:rsid w:val="00BC6FC3"/>
    <w:rsid w:val="00BD04D0"/>
    <w:rsid w:val="00BD1399"/>
    <w:rsid w:val="00BD2D42"/>
    <w:rsid w:val="00BD3B65"/>
    <w:rsid w:val="00BD3FD5"/>
    <w:rsid w:val="00BD5002"/>
    <w:rsid w:val="00BD59AD"/>
    <w:rsid w:val="00BD7713"/>
    <w:rsid w:val="00BE394E"/>
    <w:rsid w:val="00BE69D7"/>
    <w:rsid w:val="00BE7D2E"/>
    <w:rsid w:val="00BE7F3A"/>
    <w:rsid w:val="00BF164D"/>
    <w:rsid w:val="00BF6B7A"/>
    <w:rsid w:val="00BF6EBF"/>
    <w:rsid w:val="00BF7F39"/>
    <w:rsid w:val="00C00F2C"/>
    <w:rsid w:val="00C01EBF"/>
    <w:rsid w:val="00C0520A"/>
    <w:rsid w:val="00C06F94"/>
    <w:rsid w:val="00C101BD"/>
    <w:rsid w:val="00C10C64"/>
    <w:rsid w:val="00C11174"/>
    <w:rsid w:val="00C11343"/>
    <w:rsid w:val="00C115D9"/>
    <w:rsid w:val="00C1216A"/>
    <w:rsid w:val="00C12C25"/>
    <w:rsid w:val="00C12DA9"/>
    <w:rsid w:val="00C1759B"/>
    <w:rsid w:val="00C21086"/>
    <w:rsid w:val="00C21C27"/>
    <w:rsid w:val="00C21DA3"/>
    <w:rsid w:val="00C26E1A"/>
    <w:rsid w:val="00C31E00"/>
    <w:rsid w:val="00C3236B"/>
    <w:rsid w:val="00C323BA"/>
    <w:rsid w:val="00C32CE4"/>
    <w:rsid w:val="00C32D8D"/>
    <w:rsid w:val="00C330E5"/>
    <w:rsid w:val="00C3473F"/>
    <w:rsid w:val="00C34A9E"/>
    <w:rsid w:val="00C3523F"/>
    <w:rsid w:val="00C35AC0"/>
    <w:rsid w:val="00C36597"/>
    <w:rsid w:val="00C37586"/>
    <w:rsid w:val="00C4031E"/>
    <w:rsid w:val="00C40AC8"/>
    <w:rsid w:val="00C40FAC"/>
    <w:rsid w:val="00C42153"/>
    <w:rsid w:val="00C43366"/>
    <w:rsid w:val="00C43A1E"/>
    <w:rsid w:val="00C44CD8"/>
    <w:rsid w:val="00C47039"/>
    <w:rsid w:val="00C509F5"/>
    <w:rsid w:val="00C5144F"/>
    <w:rsid w:val="00C520EC"/>
    <w:rsid w:val="00C5286A"/>
    <w:rsid w:val="00C53575"/>
    <w:rsid w:val="00C54217"/>
    <w:rsid w:val="00C54A40"/>
    <w:rsid w:val="00C55B33"/>
    <w:rsid w:val="00C6286A"/>
    <w:rsid w:val="00C63045"/>
    <w:rsid w:val="00C64128"/>
    <w:rsid w:val="00C656BC"/>
    <w:rsid w:val="00C669F5"/>
    <w:rsid w:val="00C71633"/>
    <w:rsid w:val="00C75117"/>
    <w:rsid w:val="00C751A2"/>
    <w:rsid w:val="00C75225"/>
    <w:rsid w:val="00C752EC"/>
    <w:rsid w:val="00C77D4B"/>
    <w:rsid w:val="00C80F2D"/>
    <w:rsid w:val="00C8100C"/>
    <w:rsid w:val="00C8185D"/>
    <w:rsid w:val="00C81BBD"/>
    <w:rsid w:val="00C83D62"/>
    <w:rsid w:val="00C83D93"/>
    <w:rsid w:val="00C87C2A"/>
    <w:rsid w:val="00C90869"/>
    <w:rsid w:val="00C909EF"/>
    <w:rsid w:val="00C92AC0"/>
    <w:rsid w:val="00C93AD9"/>
    <w:rsid w:val="00C93FF6"/>
    <w:rsid w:val="00C96284"/>
    <w:rsid w:val="00CA3268"/>
    <w:rsid w:val="00CA36CB"/>
    <w:rsid w:val="00CA4555"/>
    <w:rsid w:val="00CA7687"/>
    <w:rsid w:val="00CB0590"/>
    <w:rsid w:val="00CB7B6E"/>
    <w:rsid w:val="00CB7E39"/>
    <w:rsid w:val="00CC0BB1"/>
    <w:rsid w:val="00CC672C"/>
    <w:rsid w:val="00CD123B"/>
    <w:rsid w:val="00CD3116"/>
    <w:rsid w:val="00CD3AC9"/>
    <w:rsid w:val="00CD3F48"/>
    <w:rsid w:val="00CD446A"/>
    <w:rsid w:val="00CD5202"/>
    <w:rsid w:val="00CD6382"/>
    <w:rsid w:val="00CD6886"/>
    <w:rsid w:val="00CD6FE8"/>
    <w:rsid w:val="00CD7C57"/>
    <w:rsid w:val="00CE0FBA"/>
    <w:rsid w:val="00CE1EAD"/>
    <w:rsid w:val="00CE41E4"/>
    <w:rsid w:val="00CE53DA"/>
    <w:rsid w:val="00CE6F94"/>
    <w:rsid w:val="00CE7419"/>
    <w:rsid w:val="00CF09C5"/>
    <w:rsid w:val="00CF0F4D"/>
    <w:rsid w:val="00CF189F"/>
    <w:rsid w:val="00CF1F1D"/>
    <w:rsid w:val="00CF30BC"/>
    <w:rsid w:val="00CF36FD"/>
    <w:rsid w:val="00CF4F0B"/>
    <w:rsid w:val="00CF54A8"/>
    <w:rsid w:val="00CF58E1"/>
    <w:rsid w:val="00D03319"/>
    <w:rsid w:val="00D03B54"/>
    <w:rsid w:val="00D048F2"/>
    <w:rsid w:val="00D05093"/>
    <w:rsid w:val="00D06E2B"/>
    <w:rsid w:val="00D074EC"/>
    <w:rsid w:val="00D07676"/>
    <w:rsid w:val="00D07879"/>
    <w:rsid w:val="00D0792A"/>
    <w:rsid w:val="00D07A16"/>
    <w:rsid w:val="00D11E16"/>
    <w:rsid w:val="00D1300B"/>
    <w:rsid w:val="00D1337E"/>
    <w:rsid w:val="00D14B46"/>
    <w:rsid w:val="00D17119"/>
    <w:rsid w:val="00D22D46"/>
    <w:rsid w:val="00D23486"/>
    <w:rsid w:val="00D255C2"/>
    <w:rsid w:val="00D25990"/>
    <w:rsid w:val="00D271E6"/>
    <w:rsid w:val="00D30F8C"/>
    <w:rsid w:val="00D31BC2"/>
    <w:rsid w:val="00D31D31"/>
    <w:rsid w:val="00D34886"/>
    <w:rsid w:val="00D376CC"/>
    <w:rsid w:val="00D40F65"/>
    <w:rsid w:val="00D41218"/>
    <w:rsid w:val="00D41823"/>
    <w:rsid w:val="00D42BD9"/>
    <w:rsid w:val="00D42F57"/>
    <w:rsid w:val="00D4501E"/>
    <w:rsid w:val="00D45372"/>
    <w:rsid w:val="00D45EAA"/>
    <w:rsid w:val="00D464A5"/>
    <w:rsid w:val="00D46D54"/>
    <w:rsid w:val="00D47467"/>
    <w:rsid w:val="00D50E46"/>
    <w:rsid w:val="00D52475"/>
    <w:rsid w:val="00D52946"/>
    <w:rsid w:val="00D5301A"/>
    <w:rsid w:val="00D531B3"/>
    <w:rsid w:val="00D5327B"/>
    <w:rsid w:val="00D563F7"/>
    <w:rsid w:val="00D565B3"/>
    <w:rsid w:val="00D6092C"/>
    <w:rsid w:val="00D61FA1"/>
    <w:rsid w:val="00D62759"/>
    <w:rsid w:val="00D643EE"/>
    <w:rsid w:val="00D64D1D"/>
    <w:rsid w:val="00D665DE"/>
    <w:rsid w:val="00D70F62"/>
    <w:rsid w:val="00D71E5B"/>
    <w:rsid w:val="00D73030"/>
    <w:rsid w:val="00D75135"/>
    <w:rsid w:val="00D76636"/>
    <w:rsid w:val="00D8157F"/>
    <w:rsid w:val="00D8249E"/>
    <w:rsid w:val="00D82564"/>
    <w:rsid w:val="00D82786"/>
    <w:rsid w:val="00D83286"/>
    <w:rsid w:val="00D85B39"/>
    <w:rsid w:val="00D85D87"/>
    <w:rsid w:val="00D86A5B"/>
    <w:rsid w:val="00D874C0"/>
    <w:rsid w:val="00D9295C"/>
    <w:rsid w:val="00D93CB2"/>
    <w:rsid w:val="00D94057"/>
    <w:rsid w:val="00D940C1"/>
    <w:rsid w:val="00D943D1"/>
    <w:rsid w:val="00D96632"/>
    <w:rsid w:val="00D97EF7"/>
    <w:rsid w:val="00D97F02"/>
    <w:rsid w:val="00DA0A72"/>
    <w:rsid w:val="00DA0F33"/>
    <w:rsid w:val="00DA2A6F"/>
    <w:rsid w:val="00DA4662"/>
    <w:rsid w:val="00DA4A78"/>
    <w:rsid w:val="00DA5023"/>
    <w:rsid w:val="00DA5E97"/>
    <w:rsid w:val="00DB0736"/>
    <w:rsid w:val="00DB5259"/>
    <w:rsid w:val="00DB57C4"/>
    <w:rsid w:val="00DB5E6F"/>
    <w:rsid w:val="00DB6C7C"/>
    <w:rsid w:val="00DC05AE"/>
    <w:rsid w:val="00DC080D"/>
    <w:rsid w:val="00DC2133"/>
    <w:rsid w:val="00DC40AE"/>
    <w:rsid w:val="00DC5040"/>
    <w:rsid w:val="00DC5858"/>
    <w:rsid w:val="00DC6303"/>
    <w:rsid w:val="00DC771B"/>
    <w:rsid w:val="00DD1EFE"/>
    <w:rsid w:val="00DD4D04"/>
    <w:rsid w:val="00DD5644"/>
    <w:rsid w:val="00DD71F9"/>
    <w:rsid w:val="00DE09CF"/>
    <w:rsid w:val="00DE2270"/>
    <w:rsid w:val="00DE294D"/>
    <w:rsid w:val="00DE2D39"/>
    <w:rsid w:val="00DE4ACC"/>
    <w:rsid w:val="00DE5AEA"/>
    <w:rsid w:val="00DF2BFD"/>
    <w:rsid w:val="00DF2E6B"/>
    <w:rsid w:val="00DF3BAC"/>
    <w:rsid w:val="00DF556E"/>
    <w:rsid w:val="00DF5AEC"/>
    <w:rsid w:val="00DF6D52"/>
    <w:rsid w:val="00DF7565"/>
    <w:rsid w:val="00E01148"/>
    <w:rsid w:val="00E02C94"/>
    <w:rsid w:val="00E035F4"/>
    <w:rsid w:val="00E05711"/>
    <w:rsid w:val="00E1085F"/>
    <w:rsid w:val="00E124DC"/>
    <w:rsid w:val="00E129AC"/>
    <w:rsid w:val="00E12C9F"/>
    <w:rsid w:val="00E14126"/>
    <w:rsid w:val="00E175B1"/>
    <w:rsid w:val="00E2297C"/>
    <w:rsid w:val="00E23D47"/>
    <w:rsid w:val="00E24610"/>
    <w:rsid w:val="00E2541F"/>
    <w:rsid w:val="00E2675D"/>
    <w:rsid w:val="00E30AE7"/>
    <w:rsid w:val="00E33DEB"/>
    <w:rsid w:val="00E342F7"/>
    <w:rsid w:val="00E3485E"/>
    <w:rsid w:val="00E35239"/>
    <w:rsid w:val="00E35E79"/>
    <w:rsid w:val="00E3639C"/>
    <w:rsid w:val="00E37873"/>
    <w:rsid w:val="00E37A6E"/>
    <w:rsid w:val="00E40A1F"/>
    <w:rsid w:val="00E40CFD"/>
    <w:rsid w:val="00E411BB"/>
    <w:rsid w:val="00E42705"/>
    <w:rsid w:val="00E43D0A"/>
    <w:rsid w:val="00E44C8A"/>
    <w:rsid w:val="00E45806"/>
    <w:rsid w:val="00E4670B"/>
    <w:rsid w:val="00E47468"/>
    <w:rsid w:val="00E478D3"/>
    <w:rsid w:val="00E519D5"/>
    <w:rsid w:val="00E54B87"/>
    <w:rsid w:val="00E61E27"/>
    <w:rsid w:val="00E64ECB"/>
    <w:rsid w:val="00E654B4"/>
    <w:rsid w:val="00E67765"/>
    <w:rsid w:val="00E70157"/>
    <w:rsid w:val="00E701D1"/>
    <w:rsid w:val="00E702CE"/>
    <w:rsid w:val="00E719AA"/>
    <w:rsid w:val="00E73887"/>
    <w:rsid w:val="00E74D6F"/>
    <w:rsid w:val="00E75D95"/>
    <w:rsid w:val="00E802C6"/>
    <w:rsid w:val="00E811BE"/>
    <w:rsid w:val="00E82C84"/>
    <w:rsid w:val="00E82E7F"/>
    <w:rsid w:val="00E869EB"/>
    <w:rsid w:val="00E878C1"/>
    <w:rsid w:val="00E9076E"/>
    <w:rsid w:val="00E95648"/>
    <w:rsid w:val="00E95786"/>
    <w:rsid w:val="00E95F61"/>
    <w:rsid w:val="00E96FEB"/>
    <w:rsid w:val="00E971AB"/>
    <w:rsid w:val="00E97223"/>
    <w:rsid w:val="00E97CD6"/>
    <w:rsid w:val="00EA0622"/>
    <w:rsid w:val="00EA0EBB"/>
    <w:rsid w:val="00EA3367"/>
    <w:rsid w:val="00EA36C7"/>
    <w:rsid w:val="00EA3BD6"/>
    <w:rsid w:val="00EA3E72"/>
    <w:rsid w:val="00EA48FE"/>
    <w:rsid w:val="00EA6720"/>
    <w:rsid w:val="00EA67E5"/>
    <w:rsid w:val="00EB094C"/>
    <w:rsid w:val="00EB1D87"/>
    <w:rsid w:val="00EB3655"/>
    <w:rsid w:val="00EB7834"/>
    <w:rsid w:val="00EC07B2"/>
    <w:rsid w:val="00EC137C"/>
    <w:rsid w:val="00EC3B69"/>
    <w:rsid w:val="00EC3C7E"/>
    <w:rsid w:val="00ED2238"/>
    <w:rsid w:val="00ED39BB"/>
    <w:rsid w:val="00ED5066"/>
    <w:rsid w:val="00ED58ED"/>
    <w:rsid w:val="00ED7F97"/>
    <w:rsid w:val="00EE089A"/>
    <w:rsid w:val="00EE2A1E"/>
    <w:rsid w:val="00EE3678"/>
    <w:rsid w:val="00EE4AC7"/>
    <w:rsid w:val="00EE51FA"/>
    <w:rsid w:val="00EE5FCD"/>
    <w:rsid w:val="00EE6418"/>
    <w:rsid w:val="00EE69D2"/>
    <w:rsid w:val="00EE6A81"/>
    <w:rsid w:val="00EF1D4A"/>
    <w:rsid w:val="00EF3456"/>
    <w:rsid w:val="00EF40DF"/>
    <w:rsid w:val="00EF4CEB"/>
    <w:rsid w:val="00EF5213"/>
    <w:rsid w:val="00EF5BFC"/>
    <w:rsid w:val="00EF6247"/>
    <w:rsid w:val="00EF64AD"/>
    <w:rsid w:val="00EF6936"/>
    <w:rsid w:val="00EF7714"/>
    <w:rsid w:val="00EF7AAD"/>
    <w:rsid w:val="00F00D5C"/>
    <w:rsid w:val="00F01DAA"/>
    <w:rsid w:val="00F030F5"/>
    <w:rsid w:val="00F05018"/>
    <w:rsid w:val="00F05113"/>
    <w:rsid w:val="00F106BD"/>
    <w:rsid w:val="00F11740"/>
    <w:rsid w:val="00F1296A"/>
    <w:rsid w:val="00F13C6A"/>
    <w:rsid w:val="00F16F76"/>
    <w:rsid w:val="00F172F2"/>
    <w:rsid w:val="00F20B59"/>
    <w:rsid w:val="00F20E35"/>
    <w:rsid w:val="00F218A1"/>
    <w:rsid w:val="00F22BEC"/>
    <w:rsid w:val="00F24A55"/>
    <w:rsid w:val="00F25058"/>
    <w:rsid w:val="00F25368"/>
    <w:rsid w:val="00F259E0"/>
    <w:rsid w:val="00F261DD"/>
    <w:rsid w:val="00F26231"/>
    <w:rsid w:val="00F26517"/>
    <w:rsid w:val="00F27AF6"/>
    <w:rsid w:val="00F30F8A"/>
    <w:rsid w:val="00F3348A"/>
    <w:rsid w:val="00F33BF8"/>
    <w:rsid w:val="00F34E5A"/>
    <w:rsid w:val="00F34FE9"/>
    <w:rsid w:val="00F35165"/>
    <w:rsid w:val="00F35625"/>
    <w:rsid w:val="00F37BBC"/>
    <w:rsid w:val="00F40776"/>
    <w:rsid w:val="00F40D49"/>
    <w:rsid w:val="00F41F6A"/>
    <w:rsid w:val="00F4499E"/>
    <w:rsid w:val="00F44FB1"/>
    <w:rsid w:val="00F474B7"/>
    <w:rsid w:val="00F47F1D"/>
    <w:rsid w:val="00F5004E"/>
    <w:rsid w:val="00F5179B"/>
    <w:rsid w:val="00F521C3"/>
    <w:rsid w:val="00F52B2C"/>
    <w:rsid w:val="00F53E56"/>
    <w:rsid w:val="00F54CAF"/>
    <w:rsid w:val="00F56FCD"/>
    <w:rsid w:val="00F60C8A"/>
    <w:rsid w:val="00F617ED"/>
    <w:rsid w:val="00F629B1"/>
    <w:rsid w:val="00F65391"/>
    <w:rsid w:val="00F6578E"/>
    <w:rsid w:val="00F67DC9"/>
    <w:rsid w:val="00F716DE"/>
    <w:rsid w:val="00F721F4"/>
    <w:rsid w:val="00F73A08"/>
    <w:rsid w:val="00F7492E"/>
    <w:rsid w:val="00F7725D"/>
    <w:rsid w:val="00F7730C"/>
    <w:rsid w:val="00F77C5B"/>
    <w:rsid w:val="00F8040E"/>
    <w:rsid w:val="00F81A35"/>
    <w:rsid w:val="00F820AD"/>
    <w:rsid w:val="00F83636"/>
    <w:rsid w:val="00F844C2"/>
    <w:rsid w:val="00F844CC"/>
    <w:rsid w:val="00F87615"/>
    <w:rsid w:val="00F9198A"/>
    <w:rsid w:val="00F924C3"/>
    <w:rsid w:val="00F95FDD"/>
    <w:rsid w:val="00FA0CFC"/>
    <w:rsid w:val="00FA2752"/>
    <w:rsid w:val="00FA48E2"/>
    <w:rsid w:val="00FA4A2C"/>
    <w:rsid w:val="00FB1260"/>
    <w:rsid w:val="00FB35B9"/>
    <w:rsid w:val="00FB39DA"/>
    <w:rsid w:val="00FB5642"/>
    <w:rsid w:val="00FC09A8"/>
    <w:rsid w:val="00FC1DDC"/>
    <w:rsid w:val="00FC2C07"/>
    <w:rsid w:val="00FC579C"/>
    <w:rsid w:val="00FC5DD3"/>
    <w:rsid w:val="00FC63E6"/>
    <w:rsid w:val="00FC643F"/>
    <w:rsid w:val="00FC73BD"/>
    <w:rsid w:val="00FD0BAA"/>
    <w:rsid w:val="00FD12C7"/>
    <w:rsid w:val="00FD1A70"/>
    <w:rsid w:val="00FD3234"/>
    <w:rsid w:val="00FD362A"/>
    <w:rsid w:val="00FD522F"/>
    <w:rsid w:val="00FD541C"/>
    <w:rsid w:val="00FD58D8"/>
    <w:rsid w:val="00FD6EEB"/>
    <w:rsid w:val="00FE0AA1"/>
    <w:rsid w:val="00FE0B7B"/>
    <w:rsid w:val="00FE0C01"/>
    <w:rsid w:val="00FE1360"/>
    <w:rsid w:val="00FE2122"/>
    <w:rsid w:val="00FE27BE"/>
    <w:rsid w:val="00FE3F81"/>
    <w:rsid w:val="00FE43B5"/>
    <w:rsid w:val="00FE4DF4"/>
    <w:rsid w:val="00FF20E8"/>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4FF26678"/>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1">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
    <w:rPr>
      <w:rFonts w:cs="David"/>
    </w:rPr>
  </w:style>
  <w:style w:type="paragraph" w:styleId="NormalWeb">
    <w:name w:val="Normal (Web)"/>
    <w:basedOn w:val="a0"/>
    <w:rPr>
      <w:rFonts w:cs="Times New Roman"/>
    </w:rPr>
  </w:style>
  <w:style w:type="paragraph" w:styleId="22">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styleId="ad">
    <w:name w:val="Title"/>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
    <w:name w:val="List Bullet"/>
    <w:basedOn w:val="a0"/>
    <w:autoRedefine/>
    <w:rsid w:val="00EA6720"/>
    <w:pPr>
      <w:tabs>
        <w:tab w:val="num" w:pos="360"/>
      </w:tabs>
      <w:ind w:left="1701" w:hanging="566"/>
    </w:pPr>
  </w:style>
  <w:style w:type="table" w:styleId="af0">
    <w:name w:val="Table Grid"/>
    <w:basedOn w:val="a2"/>
    <w:uiPriority w:val="3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basedOn w:val="a0"/>
    <w:next w:val="a6"/>
    <w:rsid w:val="0046228F"/>
    <w:pPr>
      <w:tabs>
        <w:tab w:val="center" w:pos="4153"/>
        <w:tab w:val="right" w:pos="8306"/>
      </w:tabs>
      <w:spacing w:line="300" w:lineRule="atLeast"/>
    </w:pPr>
    <w:rPr>
      <w:sz w:val="26"/>
      <w:szCs w:val="26"/>
    </w:rPr>
  </w:style>
  <w:style w:type="paragraph" w:customStyle="1" w:styleId="af2">
    <w:basedOn w:val="a0"/>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2"/>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rsid w:val="00C71633"/>
    <w:pPr>
      <w:spacing w:line="240" w:lineRule="auto"/>
      <w:ind w:left="5760"/>
      <w:jc w:val="left"/>
    </w:pPr>
    <w:rPr>
      <w:rFonts w:cs="FrankRuehl"/>
      <w:sz w:val="20"/>
      <w:szCs w:val="26"/>
    </w:rPr>
  </w:style>
  <w:style w:type="paragraph" w:customStyle="1" w:styleId="Reference">
    <w:name w:val="Reference"/>
    <w:basedOn w:val="a0"/>
    <w:rsid w:val="00C71633"/>
    <w:pPr>
      <w:tabs>
        <w:tab w:val="left" w:pos="1474"/>
      </w:tabs>
      <w:spacing w:line="240" w:lineRule="auto"/>
      <w:ind w:left="1650" w:hanging="992"/>
      <w:jc w:val="left"/>
    </w:pPr>
    <w:rPr>
      <w:rFonts w:cs="FrankRuehl"/>
      <w:sz w:val="20"/>
      <w:szCs w:val="26"/>
    </w:rPr>
  </w:style>
  <w:style w:type="paragraph" w:customStyle="1" w:styleId="Sign">
    <w:name w:val="Sign"/>
    <w:basedOn w:val="a0"/>
    <w:rsid w:val="00C71633"/>
    <w:pPr>
      <w:spacing w:line="240" w:lineRule="auto"/>
      <w:ind w:left="3493"/>
      <w:jc w:val="center"/>
    </w:pPr>
    <w:rPr>
      <w:rFonts w:cs="FrankRuehl"/>
      <w:sz w:val="20"/>
      <w:szCs w:val="26"/>
    </w:rPr>
  </w:style>
  <w:style w:type="paragraph" w:customStyle="1" w:styleId="About">
    <w:name w:val="About"/>
    <w:basedOn w:val="a0"/>
    <w:rsid w:val="00C71633"/>
    <w:pPr>
      <w:spacing w:line="240" w:lineRule="auto"/>
      <w:ind w:left="658" w:hanging="658"/>
      <w:jc w:val="left"/>
    </w:pPr>
    <w:rPr>
      <w:rFonts w:cs="FrankRuehl"/>
      <w:sz w:val="20"/>
      <w:szCs w:val="26"/>
    </w:rPr>
  </w:style>
  <w:style w:type="paragraph" w:styleId="af3">
    <w:name w:val="List Paragraph"/>
    <w:aliases w:val="פיסקת bullets,LP1,lp1,Bullet List,FooterText,numbered,Paragraphe de liste1,פיסקת רשימה11,מכרזים - טקסט סעיפים,נספח 2 מתוקן,style 2"/>
    <w:basedOn w:val="a0"/>
    <w:link w:val="af4"/>
    <w:uiPriority w:val="34"/>
    <w:qFormat/>
    <w:rsid w:val="00356501"/>
    <w:pPr>
      <w:ind w:left="720"/>
    </w:pPr>
  </w:style>
  <w:style w:type="character" w:customStyle="1" w:styleId="a5">
    <w:name w:val="כותרת עליונה תו"/>
    <w:link w:val="a4"/>
    <w:rsid w:val="001003E1"/>
    <w:rPr>
      <w:rFonts w:cs="David"/>
      <w:sz w:val="24"/>
      <w:szCs w:val="24"/>
      <w:lang w:eastAsia="he-IL"/>
    </w:rPr>
  </w:style>
  <w:style w:type="paragraph" w:customStyle="1" w:styleId="2">
    <w:name w:val="מיספור2"/>
    <w:basedOn w:val="a0"/>
    <w:next w:val="a0"/>
    <w:rsid w:val="001003E1"/>
    <w:pPr>
      <w:numPr>
        <w:ilvl w:val="1"/>
        <w:numId w:val="2"/>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2"/>
    <w:autoRedefine/>
    <w:rsid w:val="001003E1"/>
    <w:pPr>
      <w:numPr>
        <w:numId w:val="2"/>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2">
    <w:name w:val="מספור1 תו"/>
    <w:link w:val="1"/>
    <w:rsid w:val="001003E1"/>
    <w:rPr>
      <w:color w:val="000000"/>
      <w:szCs w:val="24"/>
      <w:lang w:val="x-none" w:eastAsia="x-none"/>
    </w:rPr>
  </w:style>
  <w:style w:type="paragraph" w:customStyle="1" w:styleId="3">
    <w:name w:val="מספור3"/>
    <w:basedOn w:val="a0"/>
    <w:next w:val="a0"/>
    <w:rsid w:val="001003E1"/>
    <w:pPr>
      <w:numPr>
        <w:ilvl w:val="2"/>
        <w:numId w:val="2"/>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rsid w:val="005F415F"/>
    <w:pPr>
      <w:overflowPunct/>
      <w:spacing w:line="288" w:lineRule="auto"/>
      <w:jc w:val="left"/>
      <w:textAlignment w:val="center"/>
    </w:pPr>
    <w:rPr>
      <w:rFonts w:cs="Times New Roman"/>
      <w:color w:val="000000"/>
      <w:lang w:eastAsia="en-US" w:bidi="ar-YE"/>
    </w:rPr>
  </w:style>
  <w:style w:type="character" w:customStyle="1" w:styleId="af4">
    <w:name w:val="פיסקת רשימה תו"/>
    <w:aliases w:val="פיסקת bullets תו,LP1 תו,lp1 תו,Bullet List תו,FooterText תו,numbered תו,Paragraphe de liste1 תו,פיסקת רשימה11 תו,מכרזים - טקסט סעיפים תו,נספח 2 מתוקן תו,style 2 תו"/>
    <w:link w:val="af3"/>
    <w:uiPriority w:val="34"/>
    <w:locked/>
    <w:rsid w:val="00625999"/>
    <w:rPr>
      <w:rFonts w:cs="David"/>
      <w:sz w:val="24"/>
      <w:szCs w:val="24"/>
      <w:lang w:eastAsia="he-IL"/>
    </w:rPr>
  </w:style>
  <w:style w:type="character" w:customStyle="1" w:styleId="13">
    <w:name w:val="אזכור לא מזוהה1"/>
    <w:uiPriority w:val="99"/>
    <w:semiHidden/>
    <w:unhideWhenUsed/>
    <w:rsid w:val="00625999"/>
    <w:rPr>
      <w:color w:val="605E5C"/>
      <w:shd w:val="clear" w:color="auto" w:fill="E1DFDD"/>
    </w:rPr>
  </w:style>
  <w:style w:type="character" w:styleId="af5">
    <w:name w:val="annotation reference"/>
    <w:basedOn w:val="a1"/>
    <w:rsid w:val="00B37BB6"/>
    <w:rPr>
      <w:sz w:val="16"/>
      <w:szCs w:val="16"/>
    </w:rPr>
  </w:style>
  <w:style w:type="paragraph" w:styleId="af6">
    <w:name w:val="annotation text"/>
    <w:basedOn w:val="a0"/>
    <w:link w:val="af7"/>
    <w:rsid w:val="00B37BB6"/>
    <w:pPr>
      <w:spacing w:line="240" w:lineRule="auto"/>
    </w:pPr>
    <w:rPr>
      <w:sz w:val="20"/>
      <w:szCs w:val="20"/>
    </w:rPr>
  </w:style>
  <w:style w:type="character" w:customStyle="1" w:styleId="af7">
    <w:name w:val="טקסט הערה תו"/>
    <w:basedOn w:val="a1"/>
    <w:link w:val="af6"/>
    <w:rsid w:val="00B37BB6"/>
    <w:rPr>
      <w:rFonts w:cs="David"/>
      <w:lang w:eastAsia="he-IL"/>
    </w:rPr>
  </w:style>
  <w:style w:type="paragraph" w:styleId="af8">
    <w:name w:val="annotation subject"/>
    <w:basedOn w:val="af6"/>
    <w:next w:val="af6"/>
    <w:link w:val="af9"/>
    <w:rsid w:val="00B37BB6"/>
    <w:rPr>
      <w:b/>
      <w:bCs/>
    </w:rPr>
  </w:style>
  <w:style w:type="character" w:customStyle="1" w:styleId="af9">
    <w:name w:val="נושא הערה תו"/>
    <w:basedOn w:val="af7"/>
    <w:link w:val="af8"/>
    <w:rsid w:val="00B37BB6"/>
    <w:rPr>
      <w:rFonts w:cs="David"/>
      <w:b/>
      <w:bCs/>
      <w:lang w:eastAsia="he-IL"/>
    </w:rPr>
  </w:style>
  <w:style w:type="paragraph" w:styleId="afa">
    <w:name w:val="Revision"/>
    <w:hidden/>
    <w:uiPriority w:val="99"/>
    <w:semiHidden/>
    <w:rsid w:val="00EB1D87"/>
    <w:rPr>
      <w:rFonts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83654922">
      <w:bodyDiv w:val="1"/>
      <w:marLeft w:val="0"/>
      <w:marRight w:val="0"/>
      <w:marTop w:val="0"/>
      <w:marBottom w:val="0"/>
      <w:divBdr>
        <w:top w:val="none" w:sz="0" w:space="0" w:color="auto"/>
        <w:left w:val="none" w:sz="0" w:space="0" w:color="auto"/>
        <w:bottom w:val="none" w:sz="0" w:space="0" w:color="auto"/>
        <w:right w:val="none" w:sz="0" w:space="0" w:color="auto"/>
      </w:divBdr>
      <w:divsChild>
        <w:div w:id="1831409929">
          <w:marLeft w:val="0"/>
          <w:marRight w:val="0"/>
          <w:marTop w:val="0"/>
          <w:marBottom w:val="0"/>
          <w:divBdr>
            <w:top w:val="none" w:sz="0" w:space="0" w:color="auto"/>
            <w:left w:val="none" w:sz="0" w:space="0" w:color="auto"/>
            <w:bottom w:val="none" w:sz="0" w:space="0" w:color="auto"/>
            <w:right w:val="none" w:sz="0" w:space="0" w:color="auto"/>
          </w:divBdr>
        </w:div>
        <w:div w:id="145973025">
          <w:marLeft w:val="0"/>
          <w:marRight w:val="0"/>
          <w:marTop w:val="0"/>
          <w:marBottom w:val="0"/>
          <w:divBdr>
            <w:top w:val="none" w:sz="0" w:space="0" w:color="auto"/>
            <w:left w:val="none" w:sz="0" w:space="0" w:color="auto"/>
            <w:bottom w:val="none" w:sz="0" w:space="0" w:color="auto"/>
            <w:right w:val="none" w:sz="0" w:space="0" w:color="auto"/>
          </w:divBdr>
        </w:div>
        <w:div w:id="358506567">
          <w:marLeft w:val="0"/>
          <w:marRight w:val="0"/>
          <w:marTop w:val="0"/>
          <w:marBottom w:val="0"/>
          <w:divBdr>
            <w:top w:val="none" w:sz="0" w:space="0" w:color="auto"/>
            <w:left w:val="none" w:sz="0" w:space="0" w:color="auto"/>
            <w:bottom w:val="none" w:sz="0" w:space="0" w:color="auto"/>
            <w:right w:val="none" w:sz="0" w:space="0" w:color="auto"/>
          </w:divBdr>
        </w:div>
        <w:div w:id="499320101">
          <w:marLeft w:val="0"/>
          <w:marRight w:val="0"/>
          <w:marTop w:val="0"/>
          <w:marBottom w:val="0"/>
          <w:divBdr>
            <w:top w:val="none" w:sz="0" w:space="0" w:color="auto"/>
            <w:left w:val="none" w:sz="0" w:space="0" w:color="auto"/>
            <w:bottom w:val="none" w:sz="0" w:space="0" w:color="auto"/>
            <w:right w:val="none" w:sz="0" w:space="0" w:color="auto"/>
          </w:divBdr>
        </w:div>
      </w:divsChild>
    </w:div>
    <w:div w:id="916138460">
      <w:bodyDiv w:val="1"/>
      <w:marLeft w:val="0"/>
      <w:marRight w:val="0"/>
      <w:marTop w:val="0"/>
      <w:marBottom w:val="0"/>
      <w:divBdr>
        <w:top w:val="none" w:sz="0" w:space="0" w:color="auto"/>
        <w:left w:val="none" w:sz="0" w:space="0" w:color="auto"/>
        <w:bottom w:val="none" w:sz="0" w:space="0" w:color="auto"/>
        <w:right w:val="none" w:sz="0" w:space="0" w:color="auto"/>
      </w:divBdr>
      <w:divsChild>
        <w:div w:id="1320310591">
          <w:marLeft w:val="0"/>
          <w:marRight w:val="0"/>
          <w:marTop w:val="0"/>
          <w:marBottom w:val="0"/>
          <w:divBdr>
            <w:top w:val="none" w:sz="0" w:space="0" w:color="auto"/>
            <w:left w:val="none" w:sz="0" w:space="0" w:color="auto"/>
            <w:bottom w:val="none" w:sz="0" w:space="0" w:color="auto"/>
            <w:right w:val="none" w:sz="0" w:space="0" w:color="auto"/>
          </w:divBdr>
        </w:div>
        <w:div w:id="1036925661">
          <w:marLeft w:val="0"/>
          <w:marRight w:val="0"/>
          <w:marTop w:val="0"/>
          <w:marBottom w:val="0"/>
          <w:divBdr>
            <w:top w:val="none" w:sz="0" w:space="0" w:color="auto"/>
            <w:left w:val="none" w:sz="0" w:space="0" w:color="auto"/>
            <w:bottom w:val="none" w:sz="0" w:space="0" w:color="auto"/>
            <w:right w:val="none" w:sz="0" w:space="0" w:color="auto"/>
          </w:divBdr>
        </w:div>
        <w:div w:id="1059597463">
          <w:marLeft w:val="0"/>
          <w:marRight w:val="0"/>
          <w:marTop w:val="0"/>
          <w:marBottom w:val="0"/>
          <w:divBdr>
            <w:top w:val="none" w:sz="0" w:space="0" w:color="auto"/>
            <w:left w:val="none" w:sz="0" w:space="0" w:color="auto"/>
            <w:bottom w:val="none" w:sz="0" w:space="0" w:color="auto"/>
            <w:right w:val="none" w:sz="0" w:space="0" w:color="auto"/>
          </w:divBdr>
        </w:div>
        <w:div w:id="925922326">
          <w:marLeft w:val="0"/>
          <w:marRight w:val="0"/>
          <w:marTop w:val="0"/>
          <w:marBottom w:val="0"/>
          <w:divBdr>
            <w:top w:val="none" w:sz="0" w:space="0" w:color="auto"/>
            <w:left w:val="none" w:sz="0" w:space="0" w:color="auto"/>
            <w:bottom w:val="none" w:sz="0" w:space="0" w:color="auto"/>
            <w:right w:val="none" w:sz="0" w:space="0" w:color="auto"/>
          </w:divBdr>
        </w:div>
        <w:div w:id="709384161">
          <w:marLeft w:val="0"/>
          <w:marRight w:val="0"/>
          <w:marTop w:val="0"/>
          <w:marBottom w:val="0"/>
          <w:divBdr>
            <w:top w:val="none" w:sz="0" w:space="0" w:color="auto"/>
            <w:left w:val="none" w:sz="0" w:space="0" w:color="auto"/>
            <w:bottom w:val="none" w:sz="0" w:space="0" w:color="auto"/>
            <w:right w:val="none" w:sz="0" w:space="0" w:color="auto"/>
          </w:divBdr>
        </w:div>
        <w:div w:id="1850633972">
          <w:marLeft w:val="0"/>
          <w:marRight w:val="0"/>
          <w:marTop w:val="0"/>
          <w:marBottom w:val="0"/>
          <w:divBdr>
            <w:top w:val="none" w:sz="0" w:space="0" w:color="auto"/>
            <w:left w:val="none" w:sz="0" w:space="0" w:color="auto"/>
            <w:bottom w:val="none" w:sz="0" w:space="0" w:color="auto"/>
            <w:right w:val="none" w:sz="0" w:space="0" w:color="auto"/>
          </w:divBdr>
        </w:div>
        <w:div w:id="1116363805">
          <w:marLeft w:val="0"/>
          <w:marRight w:val="0"/>
          <w:marTop w:val="0"/>
          <w:marBottom w:val="0"/>
          <w:divBdr>
            <w:top w:val="none" w:sz="0" w:space="0" w:color="auto"/>
            <w:left w:val="none" w:sz="0" w:space="0" w:color="auto"/>
            <w:bottom w:val="none" w:sz="0" w:space="0" w:color="auto"/>
            <w:right w:val="none" w:sz="0" w:space="0" w:color="auto"/>
          </w:divBdr>
        </w:div>
        <w:div w:id="1826891465">
          <w:marLeft w:val="0"/>
          <w:marRight w:val="0"/>
          <w:marTop w:val="0"/>
          <w:marBottom w:val="0"/>
          <w:divBdr>
            <w:top w:val="none" w:sz="0" w:space="0" w:color="auto"/>
            <w:left w:val="none" w:sz="0" w:space="0" w:color="auto"/>
            <w:bottom w:val="none" w:sz="0" w:space="0" w:color="auto"/>
            <w:right w:val="none" w:sz="0" w:space="0" w:color="auto"/>
          </w:divBdr>
        </w:div>
        <w:div w:id="191648565">
          <w:marLeft w:val="0"/>
          <w:marRight w:val="0"/>
          <w:marTop w:val="0"/>
          <w:marBottom w:val="0"/>
          <w:divBdr>
            <w:top w:val="none" w:sz="0" w:space="0" w:color="auto"/>
            <w:left w:val="none" w:sz="0" w:space="0" w:color="auto"/>
            <w:bottom w:val="none" w:sz="0" w:space="0" w:color="auto"/>
            <w:right w:val="none" w:sz="0" w:space="0" w:color="auto"/>
          </w:divBdr>
        </w:div>
        <w:div w:id="707878861">
          <w:marLeft w:val="0"/>
          <w:marRight w:val="0"/>
          <w:marTop w:val="0"/>
          <w:marBottom w:val="0"/>
          <w:divBdr>
            <w:top w:val="none" w:sz="0" w:space="0" w:color="auto"/>
            <w:left w:val="none" w:sz="0" w:space="0" w:color="auto"/>
            <w:bottom w:val="none" w:sz="0" w:space="0" w:color="auto"/>
            <w:right w:val="none" w:sz="0" w:space="0" w:color="auto"/>
          </w:divBdr>
        </w:div>
        <w:div w:id="1887638273">
          <w:marLeft w:val="0"/>
          <w:marRight w:val="0"/>
          <w:marTop w:val="0"/>
          <w:marBottom w:val="0"/>
          <w:divBdr>
            <w:top w:val="none" w:sz="0" w:space="0" w:color="auto"/>
            <w:left w:val="none" w:sz="0" w:space="0" w:color="auto"/>
            <w:bottom w:val="none" w:sz="0" w:space="0" w:color="auto"/>
            <w:right w:val="none" w:sz="0" w:space="0" w:color="auto"/>
          </w:divBdr>
        </w:div>
        <w:div w:id="575089813">
          <w:marLeft w:val="0"/>
          <w:marRight w:val="0"/>
          <w:marTop w:val="0"/>
          <w:marBottom w:val="0"/>
          <w:divBdr>
            <w:top w:val="none" w:sz="0" w:space="0" w:color="auto"/>
            <w:left w:val="none" w:sz="0" w:space="0" w:color="auto"/>
            <w:bottom w:val="none" w:sz="0" w:space="0" w:color="auto"/>
            <w:right w:val="none" w:sz="0" w:space="0" w:color="auto"/>
          </w:divBdr>
        </w:div>
        <w:div w:id="1645894501">
          <w:marLeft w:val="0"/>
          <w:marRight w:val="0"/>
          <w:marTop w:val="0"/>
          <w:marBottom w:val="0"/>
          <w:divBdr>
            <w:top w:val="none" w:sz="0" w:space="0" w:color="auto"/>
            <w:left w:val="none" w:sz="0" w:space="0" w:color="auto"/>
            <w:bottom w:val="none" w:sz="0" w:space="0" w:color="auto"/>
            <w:right w:val="none" w:sz="0" w:space="0" w:color="auto"/>
          </w:divBdr>
        </w:div>
        <w:div w:id="1387954022">
          <w:marLeft w:val="0"/>
          <w:marRight w:val="0"/>
          <w:marTop w:val="0"/>
          <w:marBottom w:val="0"/>
          <w:divBdr>
            <w:top w:val="none" w:sz="0" w:space="0" w:color="auto"/>
            <w:left w:val="none" w:sz="0" w:space="0" w:color="auto"/>
            <w:bottom w:val="none" w:sz="0" w:space="0" w:color="auto"/>
            <w:right w:val="none" w:sz="0" w:space="0" w:color="auto"/>
          </w:divBdr>
        </w:div>
        <w:div w:id="426001077">
          <w:marLeft w:val="0"/>
          <w:marRight w:val="0"/>
          <w:marTop w:val="0"/>
          <w:marBottom w:val="0"/>
          <w:divBdr>
            <w:top w:val="none" w:sz="0" w:space="0" w:color="auto"/>
            <w:left w:val="none" w:sz="0" w:space="0" w:color="auto"/>
            <w:bottom w:val="none" w:sz="0" w:space="0" w:color="auto"/>
            <w:right w:val="none" w:sz="0" w:space="0" w:color="auto"/>
          </w:divBdr>
          <w:divsChild>
            <w:div w:id="597716690">
              <w:marLeft w:val="0"/>
              <w:marRight w:val="0"/>
              <w:marTop w:val="0"/>
              <w:marBottom w:val="0"/>
              <w:divBdr>
                <w:top w:val="none" w:sz="0" w:space="0" w:color="auto"/>
                <w:left w:val="none" w:sz="0" w:space="0" w:color="auto"/>
                <w:bottom w:val="none" w:sz="0" w:space="0" w:color="auto"/>
                <w:right w:val="none" w:sz="0" w:space="0" w:color="auto"/>
              </w:divBdr>
            </w:div>
            <w:div w:id="357894910">
              <w:marLeft w:val="0"/>
              <w:marRight w:val="0"/>
              <w:marTop w:val="0"/>
              <w:marBottom w:val="0"/>
              <w:divBdr>
                <w:top w:val="none" w:sz="0" w:space="0" w:color="auto"/>
                <w:left w:val="none" w:sz="0" w:space="0" w:color="auto"/>
                <w:bottom w:val="none" w:sz="0" w:space="0" w:color="auto"/>
                <w:right w:val="none" w:sz="0" w:space="0" w:color="auto"/>
              </w:divBdr>
            </w:div>
            <w:div w:id="1213344997">
              <w:marLeft w:val="0"/>
              <w:marRight w:val="0"/>
              <w:marTop w:val="0"/>
              <w:marBottom w:val="0"/>
              <w:divBdr>
                <w:top w:val="none" w:sz="0" w:space="0" w:color="auto"/>
                <w:left w:val="none" w:sz="0" w:space="0" w:color="auto"/>
                <w:bottom w:val="none" w:sz="0" w:space="0" w:color="auto"/>
                <w:right w:val="none" w:sz="0" w:space="0" w:color="auto"/>
              </w:divBdr>
            </w:div>
            <w:div w:id="1617369196">
              <w:marLeft w:val="0"/>
              <w:marRight w:val="0"/>
              <w:marTop w:val="0"/>
              <w:marBottom w:val="0"/>
              <w:divBdr>
                <w:top w:val="none" w:sz="0" w:space="0" w:color="auto"/>
                <w:left w:val="none" w:sz="0" w:space="0" w:color="auto"/>
                <w:bottom w:val="none" w:sz="0" w:space="0" w:color="auto"/>
                <w:right w:val="none" w:sz="0" w:space="0" w:color="auto"/>
              </w:divBdr>
            </w:div>
            <w:div w:id="33817165">
              <w:marLeft w:val="0"/>
              <w:marRight w:val="0"/>
              <w:marTop w:val="0"/>
              <w:marBottom w:val="0"/>
              <w:divBdr>
                <w:top w:val="none" w:sz="0" w:space="0" w:color="auto"/>
                <w:left w:val="none" w:sz="0" w:space="0" w:color="auto"/>
                <w:bottom w:val="none" w:sz="0" w:space="0" w:color="auto"/>
                <w:right w:val="none" w:sz="0" w:space="0" w:color="auto"/>
              </w:divBdr>
            </w:div>
            <w:div w:id="1556089594">
              <w:marLeft w:val="0"/>
              <w:marRight w:val="0"/>
              <w:marTop w:val="0"/>
              <w:marBottom w:val="0"/>
              <w:divBdr>
                <w:top w:val="none" w:sz="0" w:space="0" w:color="auto"/>
                <w:left w:val="none" w:sz="0" w:space="0" w:color="auto"/>
                <w:bottom w:val="none" w:sz="0" w:space="0" w:color="auto"/>
                <w:right w:val="none" w:sz="0" w:space="0" w:color="auto"/>
              </w:divBdr>
            </w:div>
          </w:divsChild>
        </w:div>
        <w:div w:id="648169060">
          <w:marLeft w:val="0"/>
          <w:marRight w:val="0"/>
          <w:marTop w:val="0"/>
          <w:marBottom w:val="0"/>
          <w:divBdr>
            <w:top w:val="none" w:sz="0" w:space="0" w:color="auto"/>
            <w:left w:val="none" w:sz="0" w:space="0" w:color="auto"/>
            <w:bottom w:val="none" w:sz="0" w:space="0" w:color="auto"/>
            <w:right w:val="none" w:sz="0" w:space="0" w:color="auto"/>
          </w:divBdr>
        </w:div>
        <w:div w:id="1417897417">
          <w:marLeft w:val="0"/>
          <w:marRight w:val="0"/>
          <w:marTop w:val="0"/>
          <w:marBottom w:val="0"/>
          <w:divBdr>
            <w:top w:val="none" w:sz="0" w:space="0" w:color="auto"/>
            <w:left w:val="none" w:sz="0" w:space="0" w:color="auto"/>
            <w:bottom w:val="none" w:sz="0" w:space="0" w:color="auto"/>
            <w:right w:val="none" w:sz="0" w:space="0" w:color="auto"/>
          </w:divBdr>
          <w:divsChild>
            <w:div w:id="2084598230">
              <w:marLeft w:val="0"/>
              <w:marRight w:val="0"/>
              <w:marTop w:val="0"/>
              <w:marBottom w:val="0"/>
              <w:divBdr>
                <w:top w:val="none" w:sz="0" w:space="0" w:color="auto"/>
                <w:left w:val="none" w:sz="0" w:space="0" w:color="auto"/>
                <w:bottom w:val="none" w:sz="0" w:space="0" w:color="auto"/>
                <w:right w:val="none" w:sz="0" w:space="0" w:color="auto"/>
              </w:divBdr>
            </w:div>
            <w:div w:id="220560398">
              <w:marLeft w:val="0"/>
              <w:marRight w:val="0"/>
              <w:marTop w:val="0"/>
              <w:marBottom w:val="0"/>
              <w:divBdr>
                <w:top w:val="none" w:sz="0" w:space="0" w:color="auto"/>
                <w:left w:val="none" w:sz="0" w:space="0" w:color="auto"/>
                <w:bottom w:val="none" w:sz="0" w:space="0" w:color="auto"/>
                <w:right w:val="none" w:sz="0" w:space="0" w:color="auto"/>
              </w:divBdr>
              <w:divsChild>
                <w:div w:id="934366547">
                  <w:marLeft w:val="0"/>
                  <w:marRight w:val="0"/>
                  <w:marTop w:val="0"/>
                  <w:marBottom w:val="0"/>
                  <w:divBdr>
                    <w:top w:val="none" w:sz="0" w:space="0" w:color="auto"/>
                    <w:left w:val="none" w:sz="0" w:space="0" w:color="auto"/>
                    <w:bottom w:val="none" w:sz="0" w:space="0" w:color="auto"/>
                    <w:right w:val="none" w:sz="0" w:space="0" w:color="auto"/>
                  </w:divBdr>
                </w:div>
                <w:div w:id="389234485">
                  <w:marLeft w:val="0"/>
                  <w:marRight w:val="0"/>
                  <w:marTop w:val="0"/>
                  <w:marBottom w:val="0"/>
                  <w:divBdr>
                    <w:top w:val="none" w:sz="0" w:space="0" w:color="auto"/>
                    <w:left w:val="none" w:sz="0" w:space="0" w:color="auto"/>
                    <w:bottom w:val="none" w:sz="0" w:space="0" w:color="auto"/>
                    <w:right w:val="none" w:sz="0" w:space="0" w:color="auto"/>
                  </w:divBdr>
                </w:div>
                <w:div w:id="1915358404">
                  <w:marLeft w:val="0"/>
                  <w:marRight w:val="0"/>
                  <w:marTop w:val="0"/>
                  <w:marBottom w:val="0"/>
                  <w:divBdr>
                    <w:top w:val="none" w:sz="0" w:space="0" w:color="auto"/>
                    <w:left w:val="none" w:sz="0" w:space="0" w:color="auto"/>
                    <w:bottom w:val="none" w:sz="0" w:space="0" w:color="auto"/>
                    <w:right w:val="none" w:sz="0" w:space="0" w:color="auto"/>
                  </w:divBdr>
                </w:div>
                <w:div w:id="1343628181">
                  <w:marLeft w:val="0"/>
                  <w:marRight w:val="0"/>
                  <w:marTop w:val="0"/>
                  <w:marBottom w:val="0"/>
                  <w:divBdr>
                    <w:top w:val="none" w:sz="0" w:space="0" w:color="auto"/>
                    <w:left w:val="none" w:sz="0" w:space="0" w:color="auto"/>
                    <w:bottom w:val="none" w:sz="0" w:space="0" w:color="auto"/>
                    <w:right w:val="none" w:sz="0" w:space="0" w:color="auto"/>
                  </w:divBdr>
                </w:div>
                <w:div w:id="611978025">
                  <w:marLeft w:val="0"/>
                  <w:marRight w:val="0"/>
                  <w:marTop w:val="0"/>
                  <w:marBottom w:val="0"/>
                  <w:divBdr>
                    <w:top w:val="none" w:sz="0" w:space="0" w:color="auto"/>
                    <w:left w:val="none" w:sz="0" w:space="0" w:color="auto"/>
                    <w:bottom w:val="none" w:sz="0" w:space="0" w:color="auto"/>
                    <w:right w:val="none" w:sz="0" w:space="0" w:color="auto"/>
                  </w:divBdr>
                </w:div>
                <w:div w:id="106020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08814">
          <w:marLeft w:val="0"/>
          <w:marRight w:val="0"/>
          <w:marTop w:val="0"/>
          <w:marBottom w:val="0"/>
          <w:divBdr>
            <w:top w:val="none" w:sz="0" w:space="0" w:color="auto"/>
            <w:left w:val="none" w:sz="0" w:space="0" w:color="auto"/>
            <w:bottom w:val="none" w:sz="0" w:space="0" w:color="auto"/>
            <w:right w:val="none" w:sz="0" w:space="0" w:color="auto"/>
          </w:divBdr>
        </w:div>
        <w:div w:id="877857499">
          <w:marLeft w:val="0"/>
          <w:marRight w:val="0"/>
          <w:marTop w:val="0"/>
          <w:marBottom w:val="0"/>
          <w:divBdr>
            <w:top w:val="none" w:sz="0" w:space="0" w:color="auto"/>
            <w:left w:val="none" w:sz="0" w:space="0" w:color="auto"/>
            <w:bottom w:val="none" w:sz="0" w:space="0" w:color="auto"/>
            <w:right w:val="none" w:sz="0" w:space="0" w:color="auto"/>
          </w:divBdr>
          <w:divsChild>
            <w:div w:id="1191918064">
              <w:marLeft w:val="0"/>
              <w:marRight w:val="0"/>
              <w:marTop w:val="0"/>
              <w:marBottom w:val="0"/>
              <w:divBdr>
                <w:top w:val="none" w:sz="0" w:space="0" w:color="auto"/>
                <w:left w:val="none" w:sz="0" w:space="0" w:color="auto"/>
                <w:bottom w:val="none" w:sz="0" w:space="0" w:color="auto"/>
                <w:right w:val="none" w:sz="0" w:space="0" w:color="auto"/>
              </w:divBdr>
              <w:divsChild>
                <w:div w:id="386756871">
                  <w:marLeft w:val="0"/>
                  <w:marRight w:val="0"/>
                  <w:marTop w:val="0"/>
                  <w:marBottom w:val="0"/>
                  <w:divBdr>
                    <w:top w:val="none" w:sz="0" w:space="0" w:color="auto"/>
                    <w:left w:val="none" w:sz="0" w:space="0" w:color="auto"/>
                    <w:bottom w:val="none" w:sz="0" w:space="0" w:color="auto"/>
                    <w:right w:val="none" w:sz="0" w:space="0" w:color="auto"/>
                  </w:divBdr>
                </w:div>
                <w:div w:id="1133214373">
                  <w:marLeft w:val="0"/>
                  <w:marRight w:val="0"/>
                  <w:marTop w:val="0"/>
                  <w:marBottom w:val="0"/>
                  <w:divBdr>
                    <w:top w:val="none" w:sz="0" w:space="0" w:color="auto"/>
                    <w:left w:val="none" w:sz="0" w:space="0" w:color="auto"/>
                    <w:bottom w:val="none" w:sz="0" w:space="0" w:color="auto"/>
                    <w:right w:val="none" w:sz="0" w:space="0" w:color="auto"/>
                  </w:divBdr>
                  <w:divsChild>
                    <w:div w:id="1345748925">
                      <w:marLeft w:val="0"/>
                      <w:marRight w:val="0"/>
                      <w:marTop w:val="0"/>
                      <w:marBottom w:val="0"/>
                      <w:divBdr>
                        <w:top w:val="none" w:sz="0" w:space="0" w:color="auto"/>
                        <w:left w:val="none" w:sz="0" w:space="0" w:color="auto"/>
                        <w:bottom w:val="none" w:sz="0" w:space="0" w:color="auto"/>
                        <w:right w:val="none" w:sz="0" w:space="0" w:color="auto"/>
                      </w:divBdr>
                    </w:div>
                    <w:div w:id="893852897">
                      <w:marLeft w:val="0"/>
                      <w:marRight w:val="0"/>
                      <w:marTop w:val="0"/>
                      <w:marBottom w:val="0"/>
                      <w:divBdr>
                        <w:top w:val="none" w:sz="0" w:space="0" w:color="auto"/>
                        <w:left w:val="none" w:sz="0" w:space="0" w:color="auto"/>
                        <w:bottom w:val="none" w:sz="0" w:space="0" w:color="auto"/>
                        <w:right w:val="none" w:sz="0" w:space="0" w:color="auto"/>
                      </w:divBdr>
                    </w:div>
                    <w:div w:id="2056342862">
                      <w:marLeft w:val="0"/>
                      <w:marRight w:val="0"/>
                      <w:marTop w:val="0"/>
                      <w:marBottom w:val="0"/>
                      <w:divBdr>
                        <w:top w:val="none" w:sz="0" w:space="0" w:color="auto"/>
                        <w:left w:val="none" w:sz="0" w:space="0" w:color="auto"/>
                        <w:bottom w:val="none" w:sz="0" w:space="0" w:color="auto"/>
                        <w:right w:val="none" w:sz="0" w:space="0" w:color="auto"/>
                      </w:divBdr>
                    </w:div>
                    <w:div w:id="1049573195">
                      <w:marLeft w:val="0"/>
                      <w:marRight w:val="0"/>
                      <w:marTop w:val="0"/>
                      <w:marBottom w:val="0"/>
                      <w:divBdr>
                        <w:top w:val="none" w:sz="0" w:space="0" w:color="auto"/>
                        <w:left w:val="none" w:sz="0" w:space="0" w:color="auto"/>
                        <w:bottom w:val="none" w:sz="0" w:space="0" w:color="auto"/>
                        <w:right w:val="none" w:sz="0" w:space="0" w:color="auto"/>
                      </w:divBdr>
                    </w:div>
                    <w:div w:id="1226987321">
                      <w:marLeft w:val="0"/>
                      <w:marRight w:val="0"/>
                      <w:marTop w:val="0"/>
                      <w:marBottom w:val="0"/>
                      <w:divBdr>
                        <w:top w:val="none" w:sz="0" w:space="0" w:color="auto"/>
                        <w:left w:val="none" w:sz="0" w:space="0" w:color="auto"/>
                        <w:bottom w:val="none" w:sz="0" w:space="0" w:color="auto"/>
                        <w:right w:val="none" w:sz="0" w:space="0" w:color="auto"/>
                      </w:divBdr>
                    </w:div>
                    <w:div w:id="93586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203315">
          <w:marLeft w:val="0"/>
          <w:marRight w:val="0"/>
          <w:marTop w:val="0"/>
          <w:marBottom w:val="0"/>
          <w:divBdr>
            <w:top w:val="none" w:sz="0" w:space="0" w:color="auto"/>
            <w:left w:val="none" w:sz="0" w:space="0" w:color="auto"/>
            <w:bottom w:val="none" w:sz="0" w:space="0" w:color="auto"/>
            <w:right w:val="none" w:sz="0" w:space="0" w:color="auto"/>
          </w:divBdr>
        </w:div>
        <w:div w:id="1119642128">
          <w:marLeft w:val="0"/>
          <w:marRight w:val="0"/>
          <w:marTop w:val="0"/>
          <w:marBottom w:val="0"/>
          <w:divBdr>
            <w:top w:val="none" w:sz="0" w:space="0" w:color="auto"/>
            <w:left w:val="none" w:sz="0" w:space="0" w:color="auto"/>
            <w:bottom w:val="none" w:sz="0" w:space="0" w:color="auto"/>
            <w:right w:val="none" w:sz="0" w:space="0" w:color="auto"/>
          </w:divBdr>
          <w:divsChild>
            <w:div w:id="1538810808">
              <w:marLeft w:val="0"/>
              <w:marRight w:val="0"/>
              <w:marTop w:val="0"/>
              <w:marBottom w:val="0"/>
              <w:divBdr>
                <w:top w:val="none" w:sz="0" w:space="0" w:color="auto"/>
                <w:left w:val="none" w:sz="0" w:space="0" w:color="auto"/>
                <w:bottom w:val="none" w:sz="0" w:space="0" w:color="auto"/>
                <w:right w:val="none" w:sz="0" w:space="0" w:color="auto"/>
              </w:divBdr>
              <w:divsChild>
                <w:div w:id="60177161">
                  <w:marLeft w:val="0"/>
                  <w:marRight w:val="0"/>
                  <w:marTop w:val="0"/>
                  <w:marBottom w:val="0"/>
                  <w:divBdr>
                    <w:top w:val="none" w:sz="0" w:space="0" w:color="auto"/>
                    <w:left w:val="none" w:sz="0" w:space="0" w:color="auto"/>
                    <w:bottom w:val="none" w:sz="0" w:space="0" w:color="auto"/>
                    <w:right w:val="none" w:sz="0" w:space="0" w:color="auto"/>
                  </w:divBdr>
                  <w:divsChild>
                    <w:div w:id="1209031425">
                      <w:marLeft w:val="0"/>
                      <w:marRight w:val="0"/>
                      <w:marTop w:val="0"/>
                      <w:marBottom w:val="0"/>
                      <w:divBdr>
                        <w:top w:val="none" w:sz="0" w:space="0" w:color="auto"/>
                        <w:left w:val="none" w:sz="0" w:space="0" w:color="auto"/>
                        <w:bottom w:val="none" w:sz="0" w:space="0" w:color="auto"/>
                        <w:right w:val="none" w:sz="0" w:space="0" w:color="auto"/>
                      </w:divBdr>
                    </w:div>
                    <w:div w:id="1514107859">
                      <w:marLeft w:val="0"/>
                      <w:marRight w:val="0"/>
                      <w:marTop w:val="0"/>
                      <w:marBottom w:val="0"/>
                      <w:divBdr>
                        <w:top w:val="none" w:sz="0" w:space="0" w:color="auto"/>
                        <w:left w:val="none" w:sz="0" w:space="0" w:color="auto"/>
                        <w:bottom w:val="none" w:sz="0" w:space="0" w:color="auto"/>
                        <w:right w:val="none" w:sz="0" w:space="0" w:color="auto"/>
                      </w:divBdr>
                      <w:divsChild>
                        <w:div w:id="1332827713">
                          <w:marLeft w:val="0"/>
                          <w:marRight w:val="0"/>
                          <w:marTop w:val="0"/>
                          <w:marBottom w:val="0"/>
                          <w:divBdr>
                            <w:top w:val="none" w:sz="0" w:space="0" w:color="auto"/>
                            <w:left w:val="none" w:sz="0" w:space="0" w:color="auto"/>
                            <w:bottom w:val="none" w:sz="0" w:space="0" w:color="auto"/>
                            <w:right w:val="none" w:sz="0" w:space="0" w:color="auto"/>
                          </w:divBdr>
                        </w:div>
                        <w:div w:id="543718304">
                          <w:marLeft w:val="0"/>
                          <w:marRight w:val="0"/>
                          <w:marTop w:val="0"/>
                          <w:marBottom w:val="0"/>
                          <w:divBdr>
                            <w:top w:val="none" w:sz="0" w:space="0" w:color="auto"/>
                            <w:left w:val="none" w:sz="0" w:space="0" w:color="auto"/>
                            <w:bottom w:val="none" w:sz="0" w:space="0" w:color="auto"/>
                            <w:right w:val="none" w:sz="0" w:space="0" w:color="auto"/>
                          </w:divBdr>
                        </w:div>
                        <w:div w:id="1661928480">
                          <w:marLeft w:val="0"/>
                          <w:marRight w:val="0"/>
                          <w:marTop w:val="0"/>
                          <w:marBottom w:val="0"/>
                          <w:divBdr>
                            <w:top w:val="none" w:sz="0" w:space="0" w:color="auto"/>
                            <w:left w:val="none" w:sz="0" w:space="0" w:color="auto"/>
                            <w:bottom w:val="none" w:sz="0" w:space="0" w:color="auto"/>
                            <w:right w:val="none" w:sz="0" w:space="0" w:color="auto"/>
                          </w:divBdr>
                        </w:div>
                        <w:div w:id="952713618">
                          <w:marLeft w:val="0"/>
                          <w:marRight w:val="0"/>
                          <w:marTop w:val="0"/>
                          <w:marBottom w:val="0"/>
                          <w:divBdr>
                            <w:top w:val="none" w:sz="0" w:space="0" w:color="auto"/>
                            <w:left w:val="none" w:sz="0" w:space="0" w:color="auto"/>
                            <w:bottom w:val="none" w:sz="0" w:space="0" w:color="auto"/>
                            <w:right w:val="none" w:sz="0" w:space="0" w:color="auto"/>
                          </w:divBdr>
                        </w:div>
                        <w:div w:id="315496627">
                          <w:marLeft w:val="0"/>
                          <w:marRight w:val="0"/>
                          <w:marTop w:val="0"/>
                          <w:marBottom w:val="0"/>
                          <w:divBdr>
                            <w:top w:val="none" w:sz="0" w:space="0" w:color="auto"/>
                            <w:left w:val="none" w:sz="0" w:space="0" w:color="auto"/>
                            <w:bottom w:val="none" w:sz="0" w:space="0" w:color="auto"/>
                            <w:right w:val="none" w:sz="0" w:space="0" w:color="auto"/>
                          </w:divBdr>
                        </w:div>
                        <w:div w:id="75335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325224">
          <w:marLeft w:val="0"/>
          <w:marRight w:val="0"/>
          <w:marTop w:val="0"/>
          <w:marBottom w:val="0"/>
          <w:divBdr>
            <w:top w:val="none" w:sz="0" w:space="0" w:color="auto"/>
            <w:left w:val="none" w:sz="0" w:space="0" w:color="auto"/>
            <w:bottom w:val="none" w:sz="0" w:space="0" w:color="auto"/>
            <w:right w:val="none" w:sz="0" w:space="0" w:color="auto"/>
          </w:divBdr>
        </w:div>
        <w:div w:id="2059696264">
          <w:marLeft w:val="0"/>
          <w:marRight w:val="0"/>
          <w:marTop w:val="0"/>
          <w:marBottom w:val="0"/>
          <w:divBdr>
            <w:top w:val="none" w:sz="0" w:space="0" w:color="auto"/>
            <w:left w:val="none" w:sz="0" w:space="0" w:color="auto"/>
            <w:bottom w:val="none" w:sz="0" w:space="0" w:color="auto"/>
            <w:right w:val="none" w:sz="0" w:space="0" w:color="auto"/>
          </w:divBdr>
        </w:div>
        <w:div w:id="760952622">
          <w:marLeft w:val="0"/>
          <w:marRight w:val="0"/>
          <w:marTop w:val="0"/>
          <w:marBottom w:val="0"/>
          <w:divBdr>
            <w:top w:val="none" w:sz="0" w:space="0" w:color="auto"/>
            <w:left w:val="none" w:sz="0" w:space="0" w:color="auto"/>
            <w:bottom w:val="none" w:sz="0" w:space="0" w:color="auto"/>
            <w:right w:val="none" w:sz="0" w:space="0" w:color="auto"/>
          </w:divBdr>
        </w:div>
        <w:div w:id="1851139137">
          <w:marLeft w:val="0"/>
          <w:marRight w:val="0"/>
          <w:marTop w:val="0"/>
          <w:marBottom w:val="0"/>
          <w:divBdr>
            <w:top w:val="none" w:sz="0" w:space="0" w:color="auto"/>
            <w:left w:val="none" w:sz="0" w:space="0" w:color="auto"/>
            <w:bottom w:val="none" w:sz="0" w:space="0" w:color="auto"/>
            <w:right w:val="none" w:sz="0" w:space="0" w:color="auto"/>
          </w:divBdr>
        </w:div>
        <w:div w:id="747113403">
          <w:marLeft w:val="0"/>
          <w:marRight w:val="0"/>
          <w:marTop w:val="0"/>
          <w:marBottom w:val="0"/>
          <w:divBdr>
            <w:top w:val="none" w:sz="0" w:space="0" w:color="auto"/>
            <w:left w:val="none" w:sz="0" w:space="0" w:color="auto"/>
            <w:bottom w:val="none" w:sz="0" w:space="0" w:color="auto"/>
            <w:right w:val="none" w:sz="0" w:space="0" w:color="auto"/>
          </w:divBdr>
          <w:divsChild>
            <w:div w:id="1804496246">
              <w:marLeft w:val="0"/>
              <w:marRight w:val="0"/>
              <w:marTop w:val="0"/>
              <w:marBottom w:val="0"/>
              <w:divBdr>
                <w:top w:val="none" w:sz="0" w:space="0" w:color="auto"/>
                <w:left w:val="none" w:sz="0" w:space="0" w:color="auto"/>
                <w:bottom w:val="none" w:sz="0" w:space="0" w:color="auto"/>
                <w:right w:val="none" w:sz="0" w:space="0" w:color="auto"/>
              </w:divBdr>
            </w:div>
            <w:div w:id="2028822442">
              <w:marLeft w:val="0"/>
              <w:marRight w:val="0"/>
              <w:marTop w:val="0"/>
              <w:marBottom w:val="0"/>
              <w:divBdr>
                <w:top w:val="none" w:sz="0" w:space="0" w:color="auto"/>
                <w:left w:val="none" w:sz="0" w:space="0" w:color="auto"/>
                <w:bottom w:val="none" w:sz="0" w:space="0" w:color="auto"/>
                <w:right w:val="none" w:sz="0" w:space="0" w:color="auto"/>
              </w:divBdr>
            </w:div>
            <w:div w:id="420489810">
              <w:marLeft w:val="0"/>
              <w:marRight w:val="0"/>
              <w:marTop w:val="0"/>
              <w:marBottom w:val="0"/>
              <w:divBdr>
                <w:top w:val="none" w:sz="0" w:space="0" w:color="auto"/>
                <w:left w:val="none" w:sz="0" w:space="0" w:color="auto"/>
                <w:bottom w:val="none" w:sz="0" w:space="0" w:color="auto"/>
                <w:right w:val="none" w:sz="0" w:space="0" w:color="auto"/>
              </w:divBdr>
            </w:div>
            <w:div w:id="746876947">
              <w:marLeft w:val="0"/>
              <w:marRight w:val="0"/>
              <w:marTop w:val="0"/>
              <w:marBottom w:val="0"/>
              <w:divBdr>
                <w:top w:val="none" w:sz="0" w:space="0" w:color="auto"/>
                <w:left w:val="none" w:sz="0" w:space="0" w:color="auto"/>
                <w:bottom w:val="none" w:sz="0" w:space="0" w:color="auto"/>
                <w:right w:val="none" w:sz="0" w:space="0" w:color="auto"/>
              </w:divBdr>
            </w:div>
          </w:divsChild>
        </w:div>
        <w:div w:id="189270510">
          <w:marLeft w:val="0"/>
          <w:marRight w:val="0"/>
          <w:marTop w:val="0"/>
          <w:marBottom w:val="0"/>
          <w:divBdr>
            <w:top w:val="none" w:sz="0" w:space="0" w:color="auto"/>
            <w:left w:val="none" w:sz="0" w:space="0" w:color="auto"/>
            <w:bottom w:val="none" w:sz="0" w:space="0" w:color="auto"/>
            <w:right w:val="none" w:sz="0" w:space="0" w:color="auto"/>
          </w:divBdr>
        </w:div>
        <w:div w:id="57898798">
          <w:marLeft w:val="0"/>
          <w:marRight w:val="0"/>
          <w:marTop w:val="0"/>
          <w:marBottom w:val="0"/>
          <w:divBdr>
            <w:top w:val="none" w:sz="0" w:space="0" w:color="auto"/>
            <w:left w:val="none" w:sz="0" w:space="0" w:color="auto"/>
            <w:bottom w:val="none" w:sz="0" w:space="0" w:color="auto"/>
            <w:right w:val="none" w:sz="0" w:space="0" w:color="auto"/>
          </w:divBdr>
        </w:div>
        <w:div w:id="1414818921">
          <w:marLeft w:val="0"/>
          <w:marRight w:val="0"/>
          <w:marTop w:val="0"/>
          <w:marBottom w:val="0"/>
          <w:divBdr>
            <w:top w:val="none" w:sz="0" w:space="0" w:color="auto"/>
            <w:left w:val="none" w:sz="0" w:space="0" w:color="auto"/>
            <w:bottom w:val="none" w:sz="0" w:space="0" w:color="auto"/>
            <w:right w:val="none" w:sz="0" w:space="0" w:color="auto"/>
          </w:divBdr>
        </w:div>
        <w:div w:id="2018732096">
          <w:marLeft w:val="0"/>
          <w:marRight w:val="0"/>
          <w:marTop w:val="0"/>
          <w:marBottom w:val="0"/>
          <w:divBdr>
            <w:top w:val="none" w:sz="0" w:space="0" w:color="auto"/>
            <w:left w:val="none" w:sz="0" w:space="0" w:color="auto"/>
            <w:bottom w:val="none" w:sz="0" w:space="0" w:color="auto"/>
            <w:right w:val="none" w:sz="0" w:space="0" w:color="auto"/>
          </w:divBdr>
          <w:divsChild>
            <w:div w:id="148400102">
              <w:marLeft w:val="0"/>
              <w:marRight w:val="0"/>
              <w:marTop w:val="0"/>
              <w:marBottom w:val="0"/>
              <w:divBdr>
                <w:top w:val="none" w:sz="0" w:space="0" w:color="auto"/>
                <w:left w:val="none" w:sz="0" w:space="0" w:color="auto"/>
                <w:bottom w:val="none" w:sz="0" w:space="0" w:color="auto"/>
                <w:right w:val="none" w:sz="0" w:space="0" w:color="auto"/>
              </w:divBdr>
              <w:divsChild>
                <w:div w:id="406732938">
                  <w:marLeft w:val="0"/>
                  <w:marRight w:val="0"/>
                  <w:marTop w:val="0"/>
                  <w:marBottom w:val="0"/>
                  <w:divBdr>
                    <w:top w:val="none" w:sz="0" w:space="0" w:color="auto"/>
                    <w:left w:val="none" w:sz="0" w:space="0" w:color="auto"/>
                    <w:bottom w:val="none" w:sz="0" w:space="0" w:color="auto"/>
                    <w:right w:val="none" w:sz="0" w:space="0" w:color="auto"/>
                  </w:divBdr>
                </w:div>
                <w:div w:id="269513760">
                  <w:marLeft w:val="0"/>
                  <w:marRight w:val="0"/>
                  <w:marTop w:val="0"/>
                  <w:marBottom w:val="0"/>
                  <w:divBdr>
                    <w:top w:val="none" w:sz="0" w:space="0" w:color="auto"/>
                    <w:left w:val="none" w:sz="0" w:space="0" w:color="auto"/>
                    <w:bottom w:val="none" w:sz="0" w:space="0" w:color="auto"/>
                    <w:right w:val="none" w:sz="0" w:space="0" w:color="auto"/>
                  </w:divBdr>
                </w:div>
                <w:div w:id="290864795">
                  <w:marLeft w:val="0"/>
                  <w:marRight w:val="0"/>
                  <w:marTop w:val="0"/>
                  <w:marBottom w:val="0"/>
                  <w:divBdr>
                    <w:top w:val="none" w:sz="0" w:space="0" w:color="auto"/>
                    <w:left w:val="none" w:sz="0" w:space="0" w:color="auto"/>
                    <w:bottom w:val="none" w:sz="0" w:space="0" w:color="auto"/>
                    <w:right w:val="none" w:sz="0" w:space="0" w:color="auto"/>
                  </w:divBdr>
                </w:div>
                <w:div w:id="1723824518">
                  <w:marLeft w:val="0"/>
                  <w:marRight w:val="0"/>
                  <w:marTop w:val="0"/>
                  <w:marBottom w:val="0"/>
                  <w:divBdr>
                    <w:top w:val="none" w:sz="0" w:space="0" w:color="auto"/>
                    <w:left w:val="none" w:sz="0" w:space="0" w:color="auto"/>
                    <w:bottom w:val="none" w:sz="0" w:space="0" w:color="auto"/>
                    <w:right w:val="none" w:sz="0" w:space="0" w:color="auto"/>
                  </w:divBdr>
                </w:div>
                <w:div w:id="779104145">
                  <w:marLeft w:val="0"/>
                  <w:marRight w:val="0"/>
                  <w:marTop w:val="0"/>
                  <w:marBottom w:val="0"/>
                  <w:divBdr>
                    <w:top w:val="none" w:sz="0" w:space="0" w:color="auto"/>
                    <w:left w:val="none" w:sz="0" w:space="0" w:color="auto"/>
                    <w:bottom w:val="none" w:sz="0" w:space="0" w:color="auto"/>
                    <w:right w:val="none" w:sz="0" w:space="0" w:color="auto"/>
                  </w:divBdr>
                </w:div>
                <w:div w:id="13756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506">
          <w:marLeft w:val="0"/>
          <w:marRight w:val="0"/>
          <w:marTop w:val="0"/>
          <w:marBottom w:val="0"/>
          <w:divBdr>
            <w:top w:val="none" w:sz="0" w:space="0" w:color="auto"/>
            <w:left w:val="none" w:sz="0" w:space="0" w:color="auto"/>
            <w:bottom w:val="none" w:sz="0" w:space="0" w:color="auto"/>
            <w:right w:val="none" w:sz="0" w:space="0" w:color="auto"/>
          </w:divBdr>
        </w:div>
        <w:div w:id="129909701">
          <w:marLeft w:val="0"/>
          <w:marRight w:val="0"/>
          <w:marTop w:val="0"/>
          <w:marBottom w:val="0"/>
          <w:divBdr>
            <w:top w:val="none" w:sz="0" w:space="0" w:color="auto"/>
            <w:left w:val="none" w:sz="0" w:space="0" w:color="auto"/>
            <w:bottom w:val="none" w:sz="0" w:space="0" w:color="auto"/>
            <w:right w:val="none" w:sz="0" w:space="0" w:color="auto"/>
          </w:divBdr>
          <w:divsChild>
            <w:div w:id="1480071232">
              <w:marLeft w:val="0"/>
              <w:marRight w:val="0"/>
              <w:marTop w:val="0"/>
              <w:marBottom w:val="0"/>
              <w:divBdr>
                <w:top w:val="none" w:sz="0" w:space="0" w:color="auto"/>
                <w:left w:val="none" w:sz="0" w:space="0" w:color="auto"/>
                <w:bottom w:val="none" w:sz="0" w:space="0" w:color="auto"/>
                <w:right w:val="none" w:sz="0" w:space="0" w:color="auto"/>
              </w:divBdr>
            </w:div>
            <w:div w:id="1551575187">
              <w:marLeft w:val="0"/>
              <w:marRight w:val="0"/>
              <w:marTop w:val="0"/>
              <w:marBottom w:val="0"/>
              <w:divBdr>
                <w:top w:val="none" w:sz="0" w:space="0" w:color="auto"/>
                <w:left w:val="none" w:sz="0" w:space="0" w:color="auto"/>
                <w:bottom w:val="none" w:sz="0" w:space="0" w:color="auto"/>
                <w:right w:val="none" w:sz="0" w:space="0" w:color="auto"/>
              </w:divBdr>
            </w:div>
            <w:div w:id="565460635">
              <w:marLeft w:val="0"/>
              <w:marRight w:val="0"/>
              <w:marTop w:val="0"/>
              <w:marBottom w:val="0"/>
              <w:divBdr>
                <w:top w:val="none" w:sz="0" w:space="0" w:color="auto"/>
                <w:left w:val="none" w:sz="0" w:space="0" w:color="auto"/>
                <w:bottom w:val="none" w:sz="0" w:space="0" w:color="auto"/>
                <w:right w:val="none" w:sz="0" w:space="0" w:color="auto"/>
              </w:divBdr>
            </w:div>
            <w:div w:id="1812869011">
              <w:marLeft w:val="0"/>
              <w:marRight w:val="0"/>
              <w:marTop w:val="0"/>
              <w:marBottom w:val="0"/>
              <w:divBdr>
                <w:top w:val="none" w:sz="0" w:space="0" w:color="auto"/>
                <w:left w:val="none" w:sz="0" w:space="0" w:color="auto"/>
                <w:bottom w:val="none" w:sz="0" w:space="0" w:color="auto"/>
                <w:right w:val="none" w:sz="0" w:space="0" w:color="auto"/>
              </w:divBdr>
            </w:div>
            <w:div w:id="1044670197">
              <w:marLeft w:val="0"/>
              <w:marRight w:val="0"/>
              <w:marTop w:val="0"/>
              <w:marBottom w:val="0"/>
              <w:divBdr>
                <w:top w:val="none" w:sz="0" w:space="0" w:color="auto"/>
                <w:left w:val="none" w:sz="0" w:space="0" w:color="auto"/>
                <w:bottom w:val="none" w:sz="0" w:space="0" w:color="auto"/>
                <w:right w:val="none" w:sz="0" w:space="0" w:color="auto"/>
              </w:divBdr>
            </w:div>
            <w:div w:id="1491479421">
              <w:marLeft w:val="0"/>
              <w:marRight w:val="0"/>
              <w:marTop w:val="0"/>
              <w:marBottom w:val="0"/>
              <w:divBdr>
                <w:top w:val="none" w:sz="0" w:space="0" w:color="auto"/>
                <w:left w:val="none" w:sz="0" w:space="0" w:color="auto"/>
                <w:bottom w:val="none" w:sz="0" w:space="0" w:color="auto"/>
                <w:right w:val="none" w:sz="0" w:space="0" w:color="auto"/>
              </w:divBdr>
            </w:div>
            <w:div w:id="1910655011">
              <w:marLeft w:val="0"/>
              <w:marRight w:val="0"/>
              <w:marTop w:val="0"/>
              <w:marBottom w:val="0"/>
              <w:divBdr>
                <w:top w:val="none" w:sz="0" w:space="0" w:color="auto"/>
                <w:left w:val="none" w:sz="0" w:space="0" w:color="auto"/>
                <w:bottom w:val="none" w:sz="0" w:space="0" w:color="auto"/>
                <w:right w:val="none" w:sz="0" w:space="0" w:color="auto"/>
              </w:divBdr>
            </w:div>
          </w:divsChild>
        </w:div>
        <w:div w:id="2128431275">
          <w:marLeft w:val="0"/>
          <w:marRight w:val="0"/>
          <w:marTop w:val="0"/>
          <w:marBottom w:val="0"/>
          <w:divBdr>
            <w:top w:val="none" w:sz="0" w:space="0" w:color="auto"/>
            <w:left w:val="none" w:sz="0" w:space="0" w:color="auto"/>
            <w:bottom w:val="none" w:sz="0" w:space="0" w:color="auto"/>
            <w:right w:val="none" w:sz="0" w:space="0" w:color="auto"/>
          </w:divBdr>
        </w:div>
        <w:div w:id="567036937">
          <w:marLeft w:val="0"/>
          <w:marRight w:val="0"/>
          <w:marTop w:val="0"/>
          <w:marBottom w:val="0"/>
          <w:divBdr>
            <w:top w:val="none" w:sz="0" w:space="0" w:color="auto"/>
            <w:left w:val="none" w:sz="0" w:space="0" w:color="auto"/>
            <w:bottom w:val="none" w:sz="0" w:space="0" w:color="auto"/>
            <w:right w:val="none" w:sz="0" w:space="0" w:color="auto"/>
          </w:divBdr>
          <w:divsChild>
            <w:div w:id="1884053513">
              <w:marLeft w:val="0"/>
              <w:marRight w:val="0"/>
              <w:marTop w:val="0"/>
              <w:marBottom w:val="0"/>
              <w:divBdr>
                <w:top w:val="none" w:sz="0" w:space="0" w:color="auto"/>
                <w:left w:val="none" w:sz="0" w:space="0" w:color="auto"/>
                <w:bottom w:val="none" w:sz="0" w:space="0" w:color="auto"/>
                <w:right w:val="none" w:sz="0" w:space="0" w:color="auto"/>
              </w:divBdr>
            </w:div>
            <w:div w:id="1399210400">
              <w:marLeft w:val="0"/>
              <w:marRight w:val="0"/>
              <w:marTop w:val="0"/>
              <w:marBottom w:val="0"/>
              <w:divBdr>
                <w:top w:val="none" w:sz="0" w:space="0" w:color="auto"/>
                <w:left w:val="none" w:sz="0" w:space="0" w:color="auto"/>
                <w:bottom w:val="none" w:sz="0" w:space="0" w:color="auto"/>
                <w:right w:val="none" w:sz="0" w:space="0" w:color="auto"/>
              </w:divBdr>
              <w:divsChild>
                <w:div w:id="1766727408">
                  <w:marLeft w:val="0"/>
                  <w:marRight w:val="0"/>
                  <w:marTop w:val="0"/>
                  <w:marBottom w:val="0"/>
                  <w:divBdr>
                    <w:top w:val="none" w:sz="0" w:space="0" w:color="auto"/>
                    <w:left w:val="none" w:sz="0" w:space="0" w:color="auto"/>
                    <w:bottom w:val="none" w:sz="0" w:space="0" w:color="auto"/>
                    <w:right w:val="none" w:sz="0" w:space="0" w:color="auto"/>
                  </w:divBdr>
                </w:div>
                <w:div w:id="1677227081">
                  <w:marLeft w:val="0"/>
                  <w:marRight w:val="0"/>
                  <w:marTop w:val="0"/>
                  <w:marBottom w:val="0"/>
                  <w:divBdr>
                    <w:top w:val="none" w:sz="0" w:space="0" w:color="auto"/>
                    <w:left w:val="none" w:sz="0" w:space="0" w:color="auto"/>
                    <w:bottom w:val="none" w:sz="0" w:space="0" w:color="auto"/>
                    <w:right w:val="none" w:sz="0" w:space="0" w:color="auto"/>
                  </w:divBdr>
                </w:div>
                <w:div w:id="815298103">
                  <w:marLeft w:val="0"/>
                  <w:marRight w:val="0"/>
                  <w:marTop w:val="0"/>
                  <w:marBottom w:val="0"/>
                  <w:divBdr>
                    <w:top w:val="none" w:sz="0" w:space="0" w:color="auto"/>
                    <w:left w:val="none" w:sz="0" w:space="0" w:color="auto"/>
                    <w:bottom w:val="none" w:sz="0" w:space="0" w:color="auto"/>
                    <w:right w:val="none" w:sz="0" w:space="0" w:color="auto"/>
                  </w:divBdr>
                </w:div>
                <w:div w:id="1106736583">
                  <w:marLeft w:val="0"/>
                  <w:marRight w:val="0"/>
                  <w:marTop w:val="0"/>
                  <w:marBottom w:val="0"/>
                  <w:divBdr>
                    <w:top w:val="none" w:sz="0" w:space="0" w:color="auto"/>
                    <w:left w:val="none" w:sz="0" w:space="0" w:color="auto"/>
                    <w:bottom w:val="none" w:sz="0" w:space="0" w:color="auto"/>
                    <w:right w:val="none" w:sz="0" w:space="0" w:color="auto"/>
                  </w:divBdr>
                </w:div>
                <w:div w:id="69500636">
                  <w:marLeft w:val="0"/>
                  <w:marRight w:val="0"/>
                  <w:marTop w:val="0"/>
                  <w:marBottom w:val="0"/>
                  <w:divBdr>
                    <w:top w:val="none" w:sz="0" w:space="0" w:color="auto"/>
                    <w:left w:val="none" w:sz="0" w:space="0" w:color="auto"/>
                    <w:bottom w:val="none" w:sz="0" w:space="0" w:color="auto"/>
                    <w:right w:val="none" w:sz="0" w:space="0" w:color="auto"/>
                  </w:divBdr>
                </w:div>
                <w:div w:id="162256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800782">
          <w:marLeft w:val="0"/>
          <w:marRight w:val="0"/>
          <w:marTop w:val="0"/>
          <w:marBottom w:val="0"/>
          <w:divBdr>
            <w:top w:val="none" w:sz="0" w:space="0" w:color="auto"/>
            <w:left w:val="none" w:sz="0" w:space="0" w:color="auto"/>
            <w:bottom w:val="none" w:sz="0" w:space="0" w:color="auto"/>
            <w:right w:val="none" w:sz="0" w:space="0" w:color="auto"/>
          </w:divBdr>
        </w:div>
        <w:div w:id="569927398">
          <w:marLeft w:val="0"/>
          <w:marRight w:val="0"/>
          <w:marTop w:val="0"/>
          <w:marBottom w:val="0"/>
          <w:divBdr>
            <w:top w:val="none" w:sz="0" w:space="0" w:color="auto"/>
            <w:left w:val="none" w:sz="0" w:space="0" w:color="auto"/>
            <w:bottom w:val="none" w:sz="0" w:space="0" w:color="auto"/>
            <w:right w:val="none" w:sz="0" w:space="0" w:color="auto"/>
          </w:divBdr>
          <w:divsChild>
            <w:div w:id="733359405">
              <w:marLeft w:val="0"/>
              <w:marRight w:val="0"/>
              <w:marTop w:val="0"/>
              <w:marBottom w:val="0"/>
              <w:divBdr>
                <w:top w:val="none" w:sz="0" w:space="0" w:color="auto"/>
                <w:left w:val="none" w:sz="0" w:space="0" w:color="auto"/>
                <w:bottom w:val="none" w:sz="0" w:space="0" w:color="auto"/>
                <w:right w:val="none" w:sz="0" w:space="0" w:color="auto"/>
              </w:divBdr>
            </w:div>
            <w:div w:id="1625191560">
              <w:marLeft w:val="0"/>
              <w:marRight w:val="0"/>
              <w:marTop w:val="0"/>
              <w:marBottom w:val="0"/>
              <w:divBdr>
                <w:top w:val="none" w:sz="0" w:space="0" w:color="auto"/>
                <w:left w:val="none" w:sz="0" w:space="0" w:color="auto"/>
                <w:bottom w:val="none" w:sz="0" w:space="0" w:color="auto"/>
                <w:right w:val="none" w:sz="0" w:space="0" w:color="auto"/>
              </w:divBdr>
              <w:divsChild>
                <w:div w:id="759906709">
                  <w:marLeft w:val="0"/>
                  <w:marRight w:val="0"/>
                  <w:marTop w:val="0"/>
                  <w:marBottom w:val="0"/>
                  <w:divBdr>
                    <w:top w:val="none" w:sz="0" w:space="0" w:color="auto"/>
                    <w:left w:val="none" w:sz="0" w:space="0" w:color="auto"/>
                    <w:bottom w:val="none" w:sz="0" w:space="0" w:color="auto"/>
                    <w:right w:val="none" w:sz="0" w:space="0" w:color="auto"/>
                  </w:divBdr>
                </w:div>
                <w:div w:id="127820429">
                  <w:marLeft w:val="0"/>
                  <w:marRight w:val="0"/>
                  <w:marTop w:val="0"/>
                  <w:marBottom w:val="0"/>
                  <w:divBdr>
                    <w:top w:val="none" w:sz="0" w:space="0" w:color="auto"/>
                    <w:left w:val="none" w:sz="0" w:space="0" w:color="auto"/>
                    <w:bottom w:val="none" w:sz="0" w:space="0" w:color="auto"/>
                    <w:right w:val="none" w:sz="0" w:space="0" w:color="auto"/>
                  </w:divBdr>
                </w:div>
                <w:div w:id="1299995484">
                  <w:marLeft w:val="0"/>
                  <w:marRight w:val="0"/>
                  <w:marTop w:val="0"/>
                  <w:marBottom w:val="0"/>
                  <w:divBdr>
                    <w:top w:val="none" w:sz="0" w:space="0" w:color="auto"/>
                    <w:left w:val="none" w:sz="0" w:space="0" w:color="auto"/>
                    <w:bottom w:val="none" w:sz="0" w:space="0" w:color="auto"/>
                    <w:right w:val="none" w:sz="0" w:space="0" w:color="auto"/>
                  </w:divBdr>
                </w:div>
                <w:div w:id="89737515">
                  <w:marLeft w:val="0"/>
                  <w:marRight w:val="0"/>
                  <w:marTop w:val="0"/>
                  <w:marBottom w:val="0"/>
                  <w:divBdr>
                    <w:top w:val="none" w:sz="0" w:space="0" w:color="auto"/>
                    <w:left w:val="none" w:sz="0" w:space="0" w:color="auto"/>
                    <w:bottom w:val="none" w:sz="0" w:space="0" w:color="auto"/>
                    <w:right w:val="none" w:sz="0" w:space="0" w:color="auto"/>
                  </w:divBdr>
                </w:div>
                <w:div w:id="636229074">
                  <w:marLeft w:val="0"/>
                  <w:marRight w:val="0"/>
                  <w:marTop w:val="0"/>
                  <w:marBottom w:val="0"/>
                  <w:divBdr>
                    <w:top w:val="none" w:sz="0" w:space="0" w:color="auto"/>
                    <w:left w:val="none" w:sz="0" w:space="0" w:color="auto"/>
                    <w:bottom w:val="none" w:sz="0" w:space="0" w:color="auto"/>
                    <w:right w:val="none" w:sz="0" w:space="0" w:color="auto"/>
                  </w:divBdr>
                </w:div>
                <w:div w:id="36132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75134">
          <w:marLeft w:val="0"/>
          <w:marRight w:val="0"/>
          <w:marTop w:val="0"/>
          <w:marBottom w:val="0"/>
          <w:divBdr>
            <w:top w:val="none" w:sz="0" w:space="0" w:color="auto"/>
            <w:left w:val="none" w:sz="0" w:space="0" w:color="auto"/>
            <w:bottom w:val="none" w:sz="0" w:space="0" w:color="auto"/>
            <w:right w:val="none" w:sz="0" w:space="0" w:color="auto"/>
          </w:divBdr>
        </w:div>
        <w:div w:id="271787069">
          <w:marLeft w:val="0"/>
          <w:marRight w:val="0"/>
          <w:marTop w:val="0"/>
          <w:marBottom w:val="0"/>
          <w:divBdr>
            <w:top w:val="none" w:sz="0" w:space="0" w:color="auto"/>
            <w:left w:val="none" w:sz="0" w:space="0" w:color="auto"/>
            <w:bottom w:val="none" w:sz="0" w:space="0" w:color="auto"/>
            <w:right w:val="none" w:sz="0" w:space="0" w:color="auto"/>
          </w:divBdr>
          <w:divsChild>
            <w:div w:id="359402506">
              <w:marLeft w:val="0"/>
              <w:marRight w:val="0"/>
              <w:marTop w:val="0"/>
              <w:marBottom w:val="0"/>
              <w:divBdr>
                <w:top w:val="none" w:sz="0" w:space="0" w:color="auto"/>
                <w:left w:val="none" w:sz="0" w:space="0" w:color="auto"/>
                <w:bottom w:val="none" w:sz="0" w:space="0" w:color="auto"/>
                <w:right w:val="none" w:sz="0" w:space="0" w:color="auto"/>
              </w:divBdr>
              <w:divsChild>
                <w:div w:id="441875085">
                  <w:marLeft w:val="0"/>
                  <w:marRight w:val="0"/>
                  <w:marTop w:val="0"/>
                  <w:marBottom w:val="0"/>
                  <w:divBdr>
                    <w:top w:val="none" w:sz="0" w:space="0" w:color="auto"/>
                    <w:left w:val="none" w:sz="0" w:space="0" w:color="auto"/>
                    <w:bottom w:val="none" w:sz="0" w:space="0" w:color="auto"/>
                    <w:right w:val="none" w:sz="0" w:space="0" w:color="auto"/>
                  </w:divBdr>
                </w:div>
                <w:div w:id="540173580">
                  <w:marLeft w:val="0"/>
                  <w:marRight w:val="0"/>
                  <w:marTop w:val="0"/>
                  <w:marBottom w:val="0"/>
                  <w:divBdr>
                    <w:top w:val="none" w:sz="0" w:space="0" w:color="auto"/>
                    <w:left w:val="none" w:sz="0" w:space="0" w:color="auto"/>
                    <w:bottom w:val="none" w:sz="0" w:space="0" w:color="auto"/>
                    <w:right w:val="none" w:sz="0" w:space="0" w:color="auto"/>
                  </w:divBdr>
                  <w:divsChild>
                    <w:div w:id="552545006">
                      <w:marLeft w:val="0"/>
                      <w:marRight w:val="0"/>
                      <w:marTop w:val="0"/>
                      <w:marBottom w:val="0"/>
                      <w:divBdr>
                        <w:top w:val="none" w:sz="0" w:space="0" w:color="auto"/>
                        <w:left w:val="none" w:sz="0" w:space="0" w:color="auto"/>
                        <w:bottom w:val="none" w:sz="0" w:space="0" w:color="auto"/>
                        <w:right w:val="none" w:sz="0" w:space="0" w:color="auto"/>
                      </w:divBdr>
                    </w:div>
                    <w:div w:id="294409737">
                      <w:marLeft w:val="0"/>
                      <w:marRight w:val="0"/>
                      <w:marTop w:val="0"/>
                      <w:marBottom w:val="0"/>
                      <w:divBdr>
                        <w:top w:val="none" w:sz="0" w:space="0" w:color="auto"/>
                        <w:left w:val="none" w:sz="0" w:space="0" w:color="auto"/>
                        <w:bottom w:val="none" w:sz="0" w:space="0" w:color="auto"/>
                        <w:right w:val="none" w:sz="0" w:space="0" w:color="auto"/>
                      </w:divBdr>
                    </w:div>
                    <w:div w:id="1034312011">
                      <w:marLeft w:val="0"/>
                      <w:marRight w:val="0"/>
                      <w:marTop w:val="0"/>
                      <w:marBottom w:val="0"/>
                      <w:divBdr>
                        <w:top w:val="none" w:sz="0" w:space="0" w:color="auto"/>
                        <w:left w:val="none" w:sz="0" w:space="0" w:color="auto"/>
                        <w:bottom w:val="none" w:sz="0" w:space="0" w:color="auto"/>
                        <w:right w:val="none" w:sz="0" w:space="0" w:color="auto"/>
                      </w:divBdr>
                    </w:div>
                    <w:div w:id="901332314">
                      <w:marLeft w:val="0"/>
                      <w:marRight w:val="0"/>
                      <w:marTop w:val="0"/>
                      <w:marBottom w:val="0"/>
                      <w:divBdr>
                        <w:top w:val="none" w:sz="0" w:space="0" w:color="auto"/>
                        <w:left w:val="none" w:sz="0" w:space="0" w:color="auto"/>
                        <w:bottom w:val="none" w:sz="0" w:space="0" w:color="auto"/>
                        <w:right w:val="none" w:sz="0" w:space="0" w:color="auto"/>
                      </w:divBdr>
                    </w:div>
                    <w:div w:id="1061832519">
                      <w:marLeft w:val="0"/>
                      <w:marRight w:val="0"/>
                      <w:marTop w:val="0"/>
                      <w:marBottom w:val="0"/>
                      <w:divBdr>
                        <w:top w:val="none" w:sz="0" w:space="0" w:color="auto"/>
                        <w:left w:val="none" w:sz="0" w:space="0" w:color="auto"/>
                        <w:bottom w:val="none" w:sz="0" w:space="0" w:color="auto"/>
                        <w:right w:val="none" w:sz="0" w:space="0" w:color="auto"/>
                      </w:divBdr>
                    </w:div>
                    <w:div w:id="17743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338657">
              <w:marLeft w:val="0"/>
              <w:marRight w:val="0"/>
              <w:marTop w:val="0"/>
              <w:marBottom w:val="0"/>
              <w:divBdr>
                <w:top w:val="none" w:sz="0" w:space="0" w:color="auto"/>
                <w:left w:val="none" w:sz="0" w:space="0" w:color="auto"/>
                <w:bottom w:val="none" w:sz="0" w:space="0" w:color="auto"/>
                <w:right w:val="none" w:sz="0" w:space="0" w:color="auto"/>
              </w:divBdr>
            </w:div>
            <w:div w:id="278345011">
              <w:marLeft w:val="0"/>
              <w:marRight w:val="0"/>
              <w:marTop w:val="0"/>
              <w:marBottom w:val="0"/>
              <w:divBdr>
                <w:top w:val="none" w:sz="0" w:space="0" w:color="auto"/>
                <w:left w:val="none" w:sz="0" w:space="0" w:color="auto"/>
                <w:bottom w:val="none" w:sz="0" w:space="0" w:color="auto"/>
                <w:right w:val="none" w:sz="0" w:space="0" w:color="auto"/>
              </w:divBdr>
              <w:divsChild>
                <w:div w:id="121851400">
                  <w:marLeft w:val="0"/>
                  <w:marRight w:val="0"/>
                  <w:marTop w:val="0"/>
                  <w:marBottom w:val="0"/>
                  <w:divBdr>
                    <w:top w:val="none" w:sz="0" w:space="0" w:color="auto"/>
                    <w:left w:val="none" w:sz="0" w:space="0" w:color="auto"/>
                    <w:bottom w:val="none" w:sz="0" w:space="0" w:color="auto"/>
                    <w:right w:val="none" w:sz="0" w:space="0" w:color="auto"/>
                  </w:divBdr>
                </w:div>
                <w:div w:id="333800782">
                  <w:marLeft w:val="0"/>
                  <w:marRight w:val="0"/>
                  <w:marTop w:val="0"/>
                  <w:marBottom w:val="0"/>
                  <w:divBdr>
                    <w:top w:val="none" w:sz="0" w:space="0" w:color="auto"/>
                    <w:left w:val="none" w:sz="0" w:space="0" w:color="auto"/>
                    <w:bottom w:val="none" w:sz="0" w:space="0" w:color="auto"/>
                    <w:right w:val="none" w:sz="0" w:space="0" w:color="auto"/>
                  </w:divBdr>
                  <w:divsChild>
                    <w:div w:id="666782751">
                      <w:marLeft w:val="0"/>
                      <w:marRight w:val="0"/>
                      <w:marTop w:val="0"/>
                      <w:marBottom w:val="0"/>
                      <w:divBdr>
                        <w:top w:val="none" w:sz="0" w:space="0" w:color="auto"/>
                        <w:left w:val="none" w:sz="0" w:space="0" w:color="auto"/>
                        <w:bottom w:val="none" w:sz="0" w:space="0" w:color="auto"/>
                        <w:right w:val="none" w:sz="0" w:space="0" w:color="auto"/>
                      </w:divBdr>
                    </w:div>
                    <w:div w:id="1491678462">
                      <w:marLeft w:val="0"/>
                      <w:marRight w:val="0"/>
                      <w:marTop w:val="0"/>
                      <w:marBottom w:val="0"/>
                      <w:divBdr>
                        <w:top w:val="none" w:sz="0" w:space="0" w:color="auto"/>
                        <w:left w:val="none" w:sz="0" w:space="0" w:color="auto"/>
                        <w:bottom w:val="none" w:sz="0" w:space="0" w:color="auto"/>
                        <w:right w:val="none" w:sz="0" w:space="0" w:color="auto"/>
                      </w:divBdr>
                    </w:div>
                    <w:div w:id="2141917955">
                      <w:marLeft w:val="0"/>
                      <w:marRight w:val="0"/>
                      <w:marTop w:val="0"/>
                      <w:marBottom w:val="0"/>
                      <w:divBdr>
                        <w:top w:val="none" w:sz="0" w:space="0" w:color="auto"/>
                        <w:left w:val="none" w:sz="0" w:space="0" w:color="auto"/>
                        <w:bottom w:val="none" w:sz="0" w:space="0" w:color="auto"/>
                        <w:right w:val="none" w:sz="0" w:space="0" w:color="auto"/>
                      </w:divBdr>
                    </w:div>
                    <w:div w:id="1900746023">
                      <w:marLeft w:val="0"/>
                      <w:marRight w:val="0"/>
                      <w:marTop w:val="0"/>
                      <w:marBottom w:val="0"/>
                      <w:divBdr>
                        <w:top w:val="none" w:sz="0" w:space="0" w:color="auto"/>
                        <w:left w:val="none" w:sz="0" w:space="0" w:color="auto"/>
                        <w:bottom w:val="none" w:sz="0" w:space="0" w:color="auto"/>
                        <w:right w:val="none" w:sz="0" w:space="0" w:color="auto"/>
                      </w:divBdr>
                    </w:div>
                    <w:div w:id="38117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835606">
          <w:marLeft w:val="0"/>
          <w:marRight w:val="0"/>
          <w:marTop w:val="0"/>
          <w:marBottom w:val="0"/>
          <w:divBdr>
            <w:top w:val="none" w:sz="0" w:space="0" w:color="auto"/>
            <w:left w:val="none" w:sz="0" w:space="0" w:color="auto"/>
            <w:bottom w:val="none" w:sz="0" w:space="0" w:color="auto"/>
            <w:right w:val="none" w:sz="0" w:space="0" w:color="auto"/>
          </w:divBdr>
        </w:div>
        <w:div w:id="902331892">
          <w:marLeft w:val="0"/>
          <w:marRight w:val="0"/>
          <w:marTop w:val="0"/>
          <w:marBottom w:val="0"/>
          <w:divBdr>
            <w:top w:val="none" w:sz="0" w:space="0" w:color="auto"/>
            <w:left w:val="none" w:sz="0" w:space="0" w:color="auto"/>
            <w:bottom w:val="none" w:sz="0" w:space="0" w:color="auto"/>
            <w:right w:val="none" w:sz="0" w:space="0" w:color="auto"/>
          </w:divBdr>
        </w:div>
        <w:div w:id="629820228">
          <w:marLeft w:val="0"/>
          <w:marRight w:val="0"/>
          <w:marTop w:val="0"/>
          <w:marBottom w:val="0"/>
          <w:divBdr>
            <w:top w:val="none" w:sz="0" w:space="0" w:color="auto"/>
            <w:left w:val="none" w:sz="0" w:space="0" w:color="auto"/>
            <w:bottom w:val="none" w:sz="0" w:space="0" w:color="auto"/>
            <w:right w:val="none" w:sz="0" w:space="0" w:color="auto"/>
          </w:divBdr>
        </w:div>
        <w:div w:id="262034201">
          <w:marLeft w:val="0"/>
          <w:marRight w:val="0"/>
          <w:marTop w:val="0"/>
          <w:marBottom w:val="0"/>
          <w:divBdr>
            <w:top w:val="none" w:sz="0" w:space="0" w:color="auto"/>
            <w:left w:val="none" w:sz="0" w:space="0" w:color="auto"/>
            <w:bottom w:val="none" w:sz="0" w:space="0" w:color="auto"/>
            <w:right w:val="none" w:sz="0" w:space="0" w:color="auto"/>
          </w:divBdr>
        </w:div>
        <w:div w:id="218325038">
          <w:marLeft w:val="0"/>
          <w:marRight w:val="0"/>
          <w:marTop w:val="0"/>
          <w:marBottom w:val="0"/>
          <w:divBdr>
            <w:top w:val="none" w:sz="0" w:space="0" w:color="auto"/>
            <w:left w:val="none" w:sz="0" w:space="0" w:color="auto"/>
            <w:bottom w:val="none" w:sz="0" w:space="0" w:color="auto"/>
            <w:right w:val="none" w:sz="0" w:space="0" w:color="auto"/>
          </w:divBdr>
        </w:div>
        <w:div w:id="1677074701">
          <w:marLeft w:val="0"/>
          <w:marRight w:val="0"/>
          <w:marTop w:val="0"/>
          <w:marBottom w:val="0"/>
          <w:divBdr>
            <w:top w:val="none" w:sz="0" w:space="0" w:color="auto"/>
            <w:left w:val="none" w:sz="0" w:space="0" w:color="auto"/>
            <w:bottom w:val="none" w:sz="0" w:space="0" w:color="auto"/>
            <w:right w:val="none" w:sz="0" w:space="0" w:color="auto"/>
          </w:divBdr>
        </w:div>
        <w:div w:id="219287727">
          <w:marLeft w:val="0"/>
          <w:marRight w:val="0"/>
          <w:marTop w:val="0"/>
          <w:marBottom w:val="0"/>
          <w:divBdr>
            <w:top w:val="none" w:sz="0" w:space="0" w:color="auto"/>
            <w:left w:val="none" w:sz="0" w:space="0" w:color="auto"/>
            <w:bottom w:val="none" w:sz="0" w:space="0" w:color="auto"/>
            <w:right w:val="none" w:sz="0" w:space="0" w:color="auto"/>
          </w:divBdr>
        </w:div>
      </w:divsChild>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36092164">
      <w:bodyDiv w:val="1"/>
      <w:marLeft w:val="0"/>
      <w:marRight w:val="0"/>
      <w:marTop w:val="0"/>
      <w:marBottom w:val="0"/>
      <w:divBdr>
        <w:top w:val="none" w:sz="0" w:space="0" w:color="auto"/>
        <w:left w:val="none" w:sz="0" w:space="0" w:color="auto"/>
        <w:bottom w:val="none" w:sz="0" w:space="0" w:color="auto"/>
        <w:right w:val="none" w:sz="0" w:space="0" w:color="auto"/>
      </w:divBdr>
    </w:div>
    <w:div w:id="1335570982">
      <w:bodyDiv w:val="1"/>
      <w:marLeft w:val="0"/>
      <w:marRight w:val="0"/>
      <w:marTop w:val="0"/>
      <w:marBottom w:val="0"/>
      <w:divBdr>
        <w:top w:val="none" w:sz="0" w:space="0" w:color="auto"/>
        <w:left w:val="none" w:sz="0" w:space="0" w:color="auto"/>
        <w:bottom w:val="none" w:sz="0" w:space="0" w:color="auto"/>
        <w:right w:val="none" w:sz="0" w:space="0" w:color="auto"/>
      </w:divBdr>
      <w:divsChild>
        <w:div w:id="937061070">
          <w:marLeft w:val="0"/>
          <w:marRight w:val="0"/>
          <w:marTop w:val="0"/>
          <w:marBottom w:val="0"/>
          <w:divBdr>
            <w:top w:val="none" w:sz="0" w:space="0" w:color="auto"/>
            <w:left w:val="none" w:sz="0" w:space="0" w:color="auto"/>
            <w:bottom w:val="none" w:sz="0" w:space="0" w:color="auto"/>
            <w:right w:val="none" w:sz="0" w:space="0" w:color="auto"/>
          </w:divBdr>
        </w:div>
        <w:div w:id="2011443937">
          <w:marLeft w:val="0"/>
          <w:marRight w:val="0"/>
          <w:marTop w:val="0"/>
          <w:marBottom w:val="0"/>
          <w:divBdr>
            <w:top w:val="none" w:sz="0" w:space="0" w:color="auto"/>
            <w:left w:val="none" w:sz="0" w:space="0" w:color="auto"/>
            <w:bottom w:val="none" w:sz="0" w:space="0" w:color="auto"/>
            <w:right w:val="none" w:sz="0" w:space="0" w:color="auto"/>
          </w:divBdr>
        </w:div>
        <w:div w:id="1808357351">
          <w:marLeft w:val="0"/>
          <w:marRight w:val="0"/>
          <w:marTop w:val="0"/>
          <w:marBottom w:val="0"/>
          <w:divBdr>
            <w:top w:val="none" w:sz="0" w:space="0" w:color="auto"/>
            <w:left w:val="none" w:sz="0" w:space="0" w:color="auto"/>
            <w:bottom w:val="none" w:sz="0" w:space="0" w:color="auto"/>
            <w:right w:val="none" w:sz="0" w:space="0" w:color="auto"/>
          </w:divBdr>
        </w:div>
        <w:div w:id="1758552498">
          <w:marLeft w:val="0"/>
          <w:marRight w:val="0"/>
          <w:marTop w:val="0"/>
          <w:marBottom w:val="0"/>
          <w:divBdr>
            <w:top w:val="none" w:sz="0" w:space="0" w:color="auto"/>
            <w:left w:val="none" w:sz="0" w:space="0" w:color="auto"/>
            <w:bottom w:val="none" w:sz="0" w:space="0" w:color="auto"/>
            <w:right w:val="none" w:sz="0" w:space="0" w:color="auto"/>
          </w:divBdr>
        </w:div>
      </w:divsChild>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77991922">
      <w:bodyDiv w:val="1"/>
      <w:marLeft w:val="0"/>
      <w:marRight w:val="0"/>
      <w:marTop w:val="0"/>
      <w:marBottom w:val="0"/>
      <w:divBdr>
        <w:top w:val="none" w:sz="0" w:space="0" w:color="auto"/>
        <w:left w:val="none" w:sz="0" w:space="0" w:color="auto"/>
        <w:bottom w:val="none" w:sz="0" w:space="0" w:color="auto"/>
        <w:right w:val="none" w:sz="0" w:space="0" w:color="auto"/>
      </w:divBdr>
    </w:div>
    <w:div w:id="1708918816">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942640481">
      <w:bodyDiv w:val="1"/>
      <w:marLeft w:val="0"/>
      <w:marRight w:val="0"/>
      <w:marTop w:val="0"/>
      <w:marBottom w:val="0"/>
      <w:divBdr>
        <w:top w:val="none" w:sz="0" w:space="0" w:color="auto"/>
        <w:left w:val="none" w:sz="0" w:space="0" w:color="auto"/>
        <w:bottom w:val="none" w:sz="0" w:space="0" w:color="auto"/>
        <w:right w:val="none" w:sz="0" w:space="0" w:color="auto"/>
      </w:divBdr>
      <w:divsChild>
        <w:div w:id="1757900704">
          <w:marLeft w:val="0"/>
          <w:marRight w:val="0"/>
          <w:marTop w:val="0"/>
          <w:marBottom w:val="0"/>
          <w:divBdr>
            <w:top w:val="none" w:sz="0" w:space="0" w:color="auto"/>
            <w:left w:val="none" w:sz="0" w:space="0" w:color="auto"/>
            <w:bottom w:val="none" w:sz="0" w:space="0" w:color="auto"/>
            <w:right w:val="none" w:sz="0" w:space="0" w:color="auto"/>
          </w:divBdr>
        </w:div>
        <w:div w:id="9532427">
          <w:marLeft w:val="0"/>
          <w:marRight w:val="0"/>
          <w:marTop w:val="0"/>
          <w:marBottom w:val="0"/>
          <w:divBdr>
            <w:top w:val="none" w:sz="0" w:space="0" w:color="auto"/>
            <w:left w:val="none" w:sz="0" w:space="0" w:color="auto"/>
            <w:bottom w:val="none" w:sz="0" w:space="0" w:color="auto"/>
            <w:right w:val="none" w:sz="0" w:space="0" w:color="auto"/>
          </w:divBdr>
        </w:div>
      </w:divsChild>
    </w:div>
    <w:div w:id="2004353373">
      <w:bodyDiv w:val="1"/>
      <w:marLeft w:val="0"/>
      <w:marRight w:val="0"/>
      <w:marTop w:val="0"/>
      <w:marBottom w:val="0"/>
      <w:divBdr>
        <w:top w:val="none" w:sz="0" w:space="0" w:color="auto"/>
        <w:left w:val="none" w:sz="0" w:space="0" w:color="auto"/>
        <w:bottom w:val="none" w:sz="0" w:space="0" w:color="auto"/>
        <w:right w:val="none" w:sz="0" w:space="0" w:color="auto"/>
      </w:divBdr>
    </w:div>
    <w:div w:id="213355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94E191-4A48-4AE7-A6B7-CBA7E239D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2386</Words>
  <Characters>11932</Characters>
  <Application>Microsoft Office Word</Application>
  <DocSecurity>0</DocSecurity>
  <Lines>99</Lines>
  <Paragraphs>28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14290</CharactersWithSpaces>
  <SharedDoc>false</SharedDoc>
  <HLinks>
    <vt:vector size="6" baseType="variant">
      <vt:variant>
        <vt:i4>3276893</vt:i4>
      </vt:variant>
      <vt:variant>
        <vt:i4>0</vt:i4>
      </vt:variant>
      <vt:variant>
        <vt:i4>0</vt:i4>
      </vt:variant>
      <vt:variant>
        <vt:i4>5</vt:i4>
      </vt:variant>
      <vt:variant>
        <vt:lpwstr>mailto:michrazimedu@education.gov.il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Ido Marinov</cp:lastModifiedBy>
  <cp:revision>2</cp:revision>
  <cp:lastPrinted>2011-03-01T09:52:00Z</cp:lastPrinted>
  <dcterms:created xsi:type="dcterms:W3CDTF">2023-02-02T10:39:00Z</dcterms:created>
  <dcterms:modified xsi:type="dcterms:W3CDTF">2023-02-02T10:39:00Z</dcterms:modified>
</cp:coreProperties>
</file>